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2289E" w14:textId="0EBC0B25" w:rsidR="00B039D2" w:rsidRPr="00B01B1C" w:rsidRDefault="00B01B1C" w:rsidP="00B01B1C">
      <w:pPr>
        <w:jc w:val="center"/>
        <w:rPr>
          <w:rFonts w:hint="eastAsia"/>
          <w:b/>
          <w:bCs/>
          <w:sz w:val="36"/>
          <w:szCs w:val="36"/>
        </w:rPr>
      </w:pPr>
      <w:r>
        <w:rPr>
          <w:rFonts w:hint="eastAsia"/>
          <w:b/>
          <w:bCs/>
          <w:sz w:val="36"/>
          <w:szCs w:val="36"/>
        </w:rPr>
        <w:t xml:space="preserve"> </w:t>
      </w:r>
      <w:proofErr w:type="gramStart"/>
      <w:r w:rsidR="00524859">
        <w:rPr>
          <w:rFonts w:hint="eastAsia"/>
          <w:b/>
          <w:bCs/>
          <w:sz w:val="36"/>
          <w:szCs w:val="36"/>
        </w:rPr>
        <w:t>滨化集团</w:t>
      </w:r>
      <w:proofErr w:type="gramEnd"/>
      <w:r w:rsidR="00524859">
        <w:rPr>
          <w:rFonts w:hint="eastAsia"/>
          <w:b/>
          <w:bCs/>
          <w:sz w:val="36"/>
          <w:szCs w:val="36"/>
        </w:rPr>
        <w:t>降膜蒸发器</w:t>
      </w:r>
      <w:r w:rsidR="00662E2F" w:rsidRPr="00662E2F">
        <w:rPr>
          <w:rFonts w:hint="eastAsia"/>
          <w:b/>
          <w:bCs/>
          <w:sz w:val="36"/>
          <w:szCs w:val="36"/>
        </w:rPr>
        <w:t>公开招标资格预审公告</w:t>
      </w:r>
    </w:p>
    <w:p w14:paraId="05C488AE" w14:textId="45A15F39" w:rsidR="007A3CB5" w:rsidRDefault="00B039D2" w:rsidP="00524859">
      <w:pPr>
        <w:ind w:firstLineChars="200" w:firstLine="636"/>
        <w:rPr>
          <w:rFonts w:hint="eastAsia"/>
          <w:sz w:val="32"/>
          <w:szCs w:val="32"/>
        </w:rPr>
      </w:pPr>
      <w:proofErr w:type="gramStart"/>
      <w:r w:rsidRPr="00B039D2">
        <w:rPr>
          <w:rFonts w:hint="eastAsia"/>
          <w:sz w:val="32"/>
          <w:szCs w:val="32"/>
        </w:rPr>
        <w:t>滨化集团</w:t>
      </w:r>
      <w:proofErr w:type="gramEnd"/>
      <w:r w:rsidRPr="00B039D2">
        <w:rPr>
          <w:rFonts w:hint="eastAsia"/>
          <w:sz w:val="32"/>
          <w:szCs w:val="32"/>
        </w:rPr>
        <w:t>股份有限公司计划对</w:t>
      </w:r>
      <w:r w:rsidR="00524859" w:rsidRPr="00524859">
        <w:rPr>
          <w:rFonts w:hint="eastAsia"/>
          <w:sz w:val="32"/>
          <w:szCs w:val="32"/>
        </w:rPr>
        <w:t>山东滨化东瑞化工有限责任公司粒碱装置</w:t>
      </w:r>
      <w:r w:rsidRPr="00B039D2">
        <w:rPr>
          <w:rFonts w:hint="eastAsia"/>
          <w:sz w:val="32"/>
          <w:szCs w:val="32"/>
        </w:rPr>
        <w:t>所需</w:t>
      </w:r>
      <w:r w:rsidR="00524859" w:rsidRPr="00524859">
        <w:rPr>
          <w:rFonts w:hint="eastAsia"/>
          <w:sz w:val="32"/>
          <w:szCs w:val="32"/>
        </w:rPr>
        <w:t>二效降膜蒸发器</w:t>
      </w:r>
      <w:r w:rsidRPr="00B039D2">
        <w:rPr>
          <w:rFonts w:hint="eastAsia"/>
          <w:sz w:val="32"/>
          <w:szCs w:val="32"/>
        </w:rPr>
        <w:t>进行</w:t>
      </w:r>
      <w:r w:rsidR="00662E2F">
        <w:rPr>
          <w:rFonts w:hint="eastAsia"/>
          <w:sz w:val="32"/>
          <w:szCs w:val="32"/>
        </w:rPr>
        <w:t>公开招标</w:t>
      </w:r>
      <w:r w:rsidRPr="00B039D2">
        <w:rPr>
          <w:rFonts w:hint="eastAsia"/>
          <w:sz w:val="32"/>
          <w:szCs w:val="32"/>
        </w:rPr>
        <w:t>，诚挚邀请资质全、实力强、信誉佳的单位前来报名，请有报名意向的单位在本公告规定时间内提交报名材料。相关</w:t>
      </w:r>
      <w:r w:rsidR="00662E2F">
        <w:rPr>
          <w:rFonts w:hint="eastAsia"/>
          <w:sz w:val="32"/>
          <w:szCs w:val="32"/>
        </w:rPr>
        <w:t>招标</w:t>
      </w:r>
      <w:r w:rsidRPr="00B039D2">
        <w:rPr>
          <w:rFonts w:hint="eastAsia"/>
          <w:sz w:val="32"/>
          <w:szCs w:val="32"/>
        </w:rPr>
        <w:t>信息公告如下</w:t>
      </w:r>
      <w:r w:rsidR="00C70B96">
        <w:rPr>
          <w:rFonts w:hint="eastAsia"/>
          <w:sz w:val="32"/>
          <w:szCs w:val="32"/>
        </w:rPr>
        <w:t>：</w:t>
      </w:r>
    </w:p>
    <w:p w14:paraId="5FBC1C54" w14:textId="585D1C15" w:rsidR="007A3CB5" w:rsidRDefault="00866DE3" w:rsidP="003A66A2">
      <w:pPr>
        <w:ind w:firstLineChars="200" w:firstLine="636"/>
        <w:rPr>
          <w:rFonts w:ascii="黑体" w:eastAsia="黑体" w:hAnsi="黑体" w:hint="eastAsia"/>
          <w:sz w:val="32"/>
          <w:szCs w:val="32"/>
        </w:rPr>
      </w:pPr>
      <w:r>
        <w:rPr>
          <w:rFonts w:ascii="黑体" w:eastAsia="黑体" w:hAnsi="黑体" w:hint="eastAsia"/>
          <w:sz w:val="32"/>
          <w:szCs w:val="32"/>
        </w:rPr>
        <w:t>一、</w:t>
      </w:r>
      <w:r w:rsidR="00662E2F">
        <w:rPr>
          <w:rFonts w:ascii="黑体" w:eastAsia="黑体" w:hAnsi="黑体" w:hint="eastAsia"/>
          <w:sz w:val="32"/>
          <w:szCs w:val="32"/>
        </w:rPr>
        <w:t>招标</w:t>
      </w:r>
      <w:r>
        <w:rPr>
          <w:rFonts w:ascii="黑体" w:eastAsia="黑体" w:hAnsi="黑体"/>
          <w:sz w:val="32"/>
          <w:szCs w:val="32"/>
        </w:rPr>
        <w:t>项目</w:t>
      </w:r>
      <w:r>
        <w:rPr>
          <w:rFonts w:ascii="黑体" w:eastAsia="黑体" w:hAnsi="黑体" w:hint="eastAsia"/>
          <w:sz w:val="32"/>
          <w:szCs w:val="32"/>
        </w:rPr>
        <w:t>基本情况</w:t>
      </w:r>
      <w:r>
        <w:rPr>
          <w:rFonts w:ascii="黑体" w:eastAsia="黑体" w:hAnsi="黑体"/>
          <w:sz w:val="32"/>
          <w:szCs w:val="32"/>
        </w:rPr>
        <w:t>：</w:t>
      </w:r>
    </w:p>
    <w:p w14:paraId="747CAE0A" w14:textId="70BBB829" w:rsidR="00B039D2" w:rsidRPr="00B039D2" w:rsidRDefault="00A34F66" w:rsidP="003A66A2">
      <w:pPr>
        <w:ind w:firstLineChars="200" w:firstLine="636"/>
        <w:rPr>
          <w:rFonts w:hint="eastAsia"/>
          <w:sz w:val="32"/>
          <w:szCs w:val="32"/>
        </w:rPr>
      </w:pPr>
      <w:r>
        <w:rPr>
          <w:rFonts w:hint="eastAsia"/>
          <w:sz w:val="32"/>
          <w:szCs w:val="32"/>
        </w:rPr>
        <w:t>货物</w:t>
      </w:r>
      <w:r w:rsidR="00662E2F">
        <w:rPr>
          <w:rFonts w:hint="eastAsia"/>
          <w:sz w:val="32"/>
          <w:szCs w:val="32"/>
        </w:rPr>
        <w:t>名称</w:t>
      </w:r>
      <w:r w:rsidR="00B039D2" w:rsidRPr="00B039D2">
        <w:rPr>
          <w:rFonts w:hint="eastAsia"/>
          <w:sz w:val="32"/>
          <w:szCs w:val="32"/>
        </w:rPr>
        <w:t>：</w:t>
      </w:r>
      <w:r w:rsidR="00524859" w:rsidRPr="00524859">
        <w:rPr>
          <w:rFonts w:hint="eastAsia"/>
          <w:sz w:val="32"/>
          <w:szCs w:val="32"/>
        </w:rPr>
        <w:t>二效降膜蒸发器</w:t>
      </w:r>
    </w:p>
    <w:p w14:paraId="6E2DADBE" w14:textId="4077B5AA" w:rsidR="00B039D2" w:rsidRPr="00B039D2" w:rsidRDefault="00E81C70" w:rsidP="003A66A2">
      <w:pPr>
        <w:ind w:firstLineChars="200" w:firstLine="636"/>
        <w:rPr>
          <w:rFonts w:hint="eastAsia"/>
          <w:sz w:val="32"/>
          <w:szCs w:val="32"/>
        </w:rPr>
      </w:pPr>
      <w:r>
        <w:rPr>
          <w:rFonts w:hint="eastAsia"/>
          <w:sz w:val="32"/>
          <w:szCs w:val="32"/>
        </w:rPr>
        <w:t>项目地址</w:t>
      </w:r>
      <w:r w:rsidR="00B039D2" w:rsidRPr="00B039D2">
        <w:rPr>
          <w:rFonts w:hint="eastAsia"/>
          <w:sz w:val="32"/>
          <w:szCs w:val="32"/>
        </w:rPr>
        <w:t>：</w:t>
      </w:r>
      <w:r w:rsidRPr="00E81C70">
        <w:rPr>
          <w:rFonts w:hint="eastAsia"/>
          <w:sz w:val="32"/>
          <w:szCs w:val="32"/>
        </w:rPr>
        <w:t>山东省滨州市</w:t>
      </w:r>
      <w:r w:rsidR="006B51BF">
        <w:rPr>
          <w:rFonts w:hint="eastAsia"/>
          <w:sz w:val="32"/>
          <w:szCs w:val="32"/>
        </w:rPr>
        <w:t>滨城区</w:t>
      </w:r>
      <w:r w:rsidR="00A34F66" w:rsidRPr="00A34F66">
        <w:rPr>
          <w:rFonts w:hint="eastAsia"/>
          <w:sz w:val="32"/>
          <w:szCs w:val="32"/>
        </w:rPr>
        <w:t>黄河五路</w:t>
      </w:r>
      <w:r w:rsidR="00524859">
        <w:rPr>
          <w:rFonts w:hint="eastAsia"/>
          <w:sz w:val="32"/>
          <w:szCs w:val="32"/>
        </w:rPr>
        <w:t>8</w:t>
      </w:r>
      <w:r w:rsidR="00906BAF">
        <w:rPr>
          <w:rFonts w:hint="eastAsia"/>
          <w:sz w:val="32"/>
          <w:szCs w:val="32"/>
        </w:rPr>
        <w:t>5</w:t>
      </w:r>
      <w:r w:rsidR="00524859">
        <w:rPr>
          <w:rFonts w:hint="eastAsia"/>
          <w:sz w:val="32"/>
          <w:szCs w:val="32"/>
        </w:rPr>
        <w:t>8</w:t>
      </w:r>
      <w:r w:rsidR="00A34F66" w:rsidRPr="00A34F66">
        <w:rPr>
          <w:rFonts w:hint="eastAsia"/>
          <w:sz w:val="32"/>
          <w:szCs w:val="32"/>
        </w:rPr>
        <w:t>号</w:t>
      </w:r>
    </w:p>
    <w:p w14:paraId="696F3274" w14:textId="3E32FCA2" w:rsidR="00B039D2" w:rsidRPr="00B039D2" w:rsidRDefault="006B51BF" w:rsidP="003A66A2">
      <w:pPr>
        <w:ind w:firstLineChars="200" w:firstLine="636"/>
        <w:rPr>
          <w:rFonts w:hint="eastAsia"/>
          <w:sz w:val="32"/>
          <w:szCs w:val="32"/>
        </w:rPr>
      </w:pPr>
      <w:r>
        <w:rPr>
          <w:rFonts w:hint="eastAsia"/>
          <w:sz w:val="32"/>
          <w:szCs w:val="32"/>
        </w:rPr>
        <w:t>货物数量</w:t>
      </w:r>
      <w:r w:rsidR="00B039D2" w:rsidRPr="00B039D2">
        <w:rPr>
          <w:rFonts w:hint="eastAsia"/>
          <w:sz w:val="32"/>
          <w:szCs w:val="32"/>
        </w:rPr>
        <w:t>：</w:t>
      </w:r>
      <w:r>
        <w:rPr>
          <w:rFonts w:hint="eastAsia"/>
          <w:sz w:val="32"/>
          <w:szCs w:val="32"/>
        </w:rPr>
        <w:t>1</w:t>
      </w:r>
      <w:r w:rsidR="00524859">
        <w:rPr>
          <w:rFonts w:hint="eastAsia"/>
          <w:sz w:val="32"/>
          <w:szCs w:val="32"/>
        </w:rPr>
        <w:t>台</w:t>
      </w:r>
    </w:p>
    <w:p w14:paraId="547E7DB1" w14:textId="5D38CEFD" w:rsidR="00E81C70" w:rsidRPr="00E81C70" w:rsidRDefault="00B039D2" w:rsidP="00E81C70">
      <w:pPr>
        <w:ind w:firstLineChars="200" w:firstLine="636"/>
        <w:rPr>
          <w:rFonts w:hint="eastAsia"/>
          <w:sz w:val="32"/>
          <w:szCs w:val="32"/>
        </w:rPr>
      </w:pPr>
      <w:r w:rsidRPr="00B039D2">
        <w:rPr>
          <w:rFonts w:hint="eastAsia"/>
          <w:sz w:val="32"/>
          <w:szCs w:val="32"/>
        </w:rPr>
        <w:t>技术要求：</w:t>
      </w:r>
      <w:r w:rsidR="00E81C70">
        <w:rPr>
          <w:rFonts w:hint="eastAsia"/>
          <w:sz w:val="32"/>
          <w:szCs w:val="32"/>
        </w:rPr>
        <w:t>详见附件1</w:t>
      </w:r>
    </w:p>
    <w:p w14:paraId="0CEEF04B" w14:textId="77777777" w:rsidR="007A3CB5" w:rsidRDefault="00866DE3" w:rsidP="003A66A2">
      <w:pPr>
        <w:ind w:firstLineChars="200" w:firstLine="636"/>
        <w:rPr>
          <w:rFonts w:ascii="黑体" w:eastAsia="黑体" w:hAnsi="黑体" w:hint="eastAsia"/>
          <w:sz w:val="32"/>
          <w:szCs w:val="32"/>
        </w:rPr>
      </w:pPr>
      <w:r>
        <w:rPr>
          <w:rFonts w:ascii="黑体" w:eastAsia="黑体" w:hAnsi="黑体" w:hint="eastAsia"/>
          <w:sz w:val="32"/>
          <w:szCs w:val="32"/>
        </w:rPr>
        <w:t>二、报名单位</w:t>
      </w:r>
      <w:r>
        <w:rPr>
          <w:rFonts w:ascii="黑体" w:eastAsia="黑体" w:hAnsi="黑体"/>
          <w:sz w:val="32"/>
          <w:szCs w:val="32"/>
        </w:rPr>
        <w:t>资格要求：</w:t>
      </w:r>
    </w:p>
    <w:p w14:paraId="76CF15CB" w14:textId="37B549CB" w:rsidR="00524859" w:rsidRPr="00524859" w:rsidRDefault="00524859" w:rsidP="00524859">
      <w:pPr>
        <w:ind w:firstLineChars="200" w:firstLine="636"/>
        <w:jc w:val="both"/>
        <w:rPr>
          <w:rFonts w:hint="eastAsia"/>
          <w:sz w:val="32"/>
          <w:szCs w:val="32"/>
        </w:rPr>
      </w:pPr>
      <w:r w:rsidRPr="00524859">
        <w:rPr>
          <w:rFonts w:hint="eastAsia"/>
          <w:sz w:val="32"/>
          <w:szCs w:val="32"/>
        </w:rPr>
        <w:t>1、</w:t>
      </w:r>
      <w:r>
        <w:rPr>
          <w:rFonts w:hint="eastAsia"/>
          <w:sz w:val="32"/>
          <w:szCs w:val="32"/>
        </w:rPr>
        <w:t>报名</w:t>
      </w:r>
      <w:r w:rsidRPr="00524859">
        <w:rPr>
          <w:rFonts w:hint="eastAsia"/>
          <w:sz w:val="32"/>
          <w:szCs w:val="32"/>
        </w:rPr>
        <w:t>单位为中华人民共和国境内合法注册的独立法人,具有独立承担民事责任能力和独立订立合同的权利,注册资金4000万元以上（含4000万）。</w:t>
      </w:r>
    </w:p>
    <w:p w14:paraId="01840203" w14:textId="6E834212" w:rsidR="00524859" w:rsidRPr="00524859" w:rsidRDefault="00524859" w:rsidP="00524859">
      <w:pPr>
        <w:ind w:firstLineChars="200" w:firstLine="636"/>
        <w:jc w:val="both"/>
        <w:rPr>
          <w:rFonts w:hint="eastAsia"/>
          <w:sz w:val="32"/>
          <w:szCs w:val="32"/>
        </w:rPr>
      </w:pPr>
      <w:r w:rsidRPr="00524859">
        <w:rPr>
          <w:rFonts w:hint="eastAsia"/>
          <w:sz w:val="32"/>
          <w:szCs w:val="32"/>
        </w:rPr>
        <w:t>2、具备增值税一般纳税人资格,可开具13%增值税专用发票，</w:t>
      </w:r>
      <w:r w:rsidRPr="00E53654">
        <w:rPr>
          <w:rFonts w:hint="eastAsia"/>
          <w:sz w:val="32"/>
          <w:szCs w:val="32"/>
        </w:rPr>
        <w:t>报名单位成立日期须满足两年</w:t>
      </w:r>
      <w:r w:rsidRPr="00524859">
        <w:rPr>
          <w:rFonts w:hint="eastAsia"/>
          <w:sz w:val="32"/>
          <w:szCs w:val="32"/>
        </w:rPr>
        <w:t>。</w:t>
      </w:r>
    </w:p>
    <w:p w14:paraId="404DEAE8" w14:textId="33EBAE24" w:rsidR="00524859" w:rsidRDefault="00524859" w:rsidP="00524859">
      <w:pPr>
        <w:ind w:firstLineChars="200" w:firstLine="636"/>
        <w:jc w:val="both"/>
        <w:rPr>
          <w:rFonts w:hint="eastAsia"/>
          <w:sz w:val="32"/>
          <w:szCs w:val="32"/>
        </w:rPr>
      </w:pPr>
      <w:r w:rsidRPr="00524859">
        <w:rPr>
          <w:rFonts w:hint="eastAsia"/>
          <w:sz w:val="32"/>
          <w:szCs w:val="32"/>
        </w:rPr>
        <w:t>3、</w:t>
      </w:r>
      <w:r>
        <w:rPr>
          <w:rFonts w:hint="eastAsia"/>
          <w:sz w:val="32"/>
          <w:szCs w:val="32"/>
        </w:rPr>
        <w:t>报名</w:t>
      </w:r>
      <w:r w:rsidRPr="00524859">
        <w:rPr>
          <w:rFonts w:hint="eastAsia"/>
          <w:sz w:val="32"/>
          <w:szCs w:val="32"/>
        </w:rPr>
        <w:t>单位资质要求:具备营业执照、税务登记证、组组织机构代码证,或按照"三证合一"登记制度登记,执照有效;</w:t>
      </w:r>
      <w:r w:rsidR="00906BAF" w:rsidRPr="00524859">
        <w:rPr>
          <w:rFonts w:hint="eastAsia"/>
          <w:sz w:val="32"/>
          <w:szCs w:val="32"/>
        </w:rPr>
        <w:t xml:space="preserve"> </w:t>
      </w:r>
      <w:r w:rsidR="00906BAF">
        <w:rPr>
          <w:rFonts w:hint="eastAsia"/>
          <w:sz w:val="32"/>
          <w:szCs w:val="32"/>
        </w:rPr>
        <w:t>经营范围内包含相关产品的制造。</w:t>
      </w:r>
    </w:p>
    <w:p w14:paraId="394FE685" w14:textId="58C883C7" w:rsidR="00906BAF" w:rsidRPr="00524859" w:rsidRDefault="00906BAF" w:rsidP="00524859">
      <w:pPr>
        <w:ind w:firstLineChars="200" w:firstLine="636"/>
        <w:jc w:val="both"/>
        <w:rPr>
          <w:rFonts w:hint="eastAsia"/>
          <w:sz w:val="32"/>
          <w:szCs w:val="32"/>
        </w:rPr>
      </w:pPr>
      <w:r w:rsidRPr="00E53654">
        <w:rPr>
          <w:rFonts w:hint="eastAsia"/>
          <w:sz w:val="32"/>
          <w:szCs w:val="32"/>
        </w:rPr>
        <w:t>4、报名单位需具备压力容器制造D级资质。</w:t>
      </w:r>
    </w:p>
    <w:p w14:paraId="08399A81" w14:textId="49E1654A" w:rsidR="00524859" w:rsidRPr="00524859" w:rsidRDefault="00906BAF" w:rsidP="00524859">
      <w:pPr>
        <w:ind w:firstLineChars="200" w:firstLine="636"/>
        <w:jc w:val="both"/>
        <w:rPr>
          <w:rFonts w:hint="eastAsia"/>
          <w:sz w:val="32"/>
          <w:szCs w:val="32"/>
        </w:rPr>
      </w:pPr>
      <w:r>
        <w:rPr>
          <w:rFonts w:hint="eastAsia"/>
          <w:sz w:val="32"/>
          <w:szCs w:val="32"/>
        </w:rPr>
        <w:t>5</w:t>
      </w:r>
      <w:r w:rsidR="00524859" w:rsidRPr="00524859">
        <w:rPr>
          <w:rFonts w:hint="eastAsia"/>
          <w:sz w:val="32"/>
          <w:szCs w:val="32"/>
        </w:rPr>
        <w:t>、报名截止日前报名单位未被工商行政管理机关在国家</w:t>
      </w:r>
      <w:r w:rsidR="00524859" w:rsidRPr="00524859">
        <w:rPr>
          <w:rFonts w:hint="eastAsia"/>
          <w:sz w:val="32"/>
          <w:szCs w:val="32"/>
        </w:rPr>
        <w:lastRenderedPageBreak/>
        <w:t>企业信信用信息公示系统列入严重违法失信企业名单,且未被"信用中国"网站列入失信被执行人名单(提供相应网站查询界面截图)。</w:t>
      </w:r>
    </w:p>
    <w:p w14:paraId="24E90C19" w14:textId="0124D04A" w:rsidR="00524859" w:rsidRPr="00524859" w:rsidRDefault="00906BAF" w:rsidP="00524859">
      <w:pPr>
        <w:ind w:firstLineChars="200" w:firstLine="636"/>
        <w:jc w:val="both"/>
        <w:rPr>
          <w:rFonts w:hint="eastAsia"/>
          <w:sz w:val="32"/>
          <w:szCs w:val="32"/>
        </w:rPr>
      </w:pPr>
      <w:r>
        <w:rPr>
          <w:rFonts w:hint="eastAsia"/>
          <w:sz w:val="32"/>
          <w:szCs w:val="32"/>
        </w:rPr>
        <w:t>6</w:t>
      </w:r>
      <w:r w:rsidR="00524859" w:rsidRPr="00524859">
        <w:rPr>
          <w:rFonts w:hint="eastAsia"/>
          <w:sz w:val="32"/>
          <w:szCs w:val="32"/>
        </w:rPr>
        <w:t>、具有</w:t>
      </w:r>
      <w:bookmarkStart w:id="0" w:name="_Hlk192843966"/>
      <w:r w:rsidR="00524859" w:rsidRPr="00524859">
        <w:rPr>
          <w:rFonts w:hint="eastAsia"/>
          <w:sz w:val="32"/>
          <w:szCs w:val="32"/>
        </w:rPr>
        <w:t>5台以上（含5台）氢氧化钠固碱装置降膜蒸发器（换热管</w:t>
      </w:r>
      <w:proofErr w:type="gramStart"/>
      <w:r w:rsidR="00524859" w:rsidRPr="00524859">
        <w:rPr>
          <w:rFonts w:hint="eastAsia"/>
          <w:sz w:val="32"/>
          <w:szCs w:val="32"/>
        </w:rPr>
        <w:t>为</w:t>
      </w:r>
      <w:r w:rsidR="009B61E3">
        <w:rPr>
          <w:rFonts w:hint="eastAsia"/>
          <w:sz w:val="32"/>
          <w:szCs w:val="32"/>
        </w:rPr>
        <w:t>纯镍</w:t>
      </w:r>
      <w:proofErr w:type="gramEnd"/>
      <w:r w:rsidR="00524859" w:rsidRPr="00524859">
        <w:rPr>
          <w:rFonts w:hint="eastAsia"/>
          <w:sz w:val="32"/>
          <w:szCs w:val="32"/>
        </w:rPr>
        <w:t>)制造业绩</w:t>
      </w:r>
      <w:bookmarkEnd w:id="0"/>
      <w:r w:rsidR="00524859" w:rsidRPr="00524859">
        <w:rPr>
          <w:rFonts w:hint="eastAsia"/>
          <w:sz w:val="32"/>
          <w:szCs w:val="32"/>
        </w:rPr>
        <w:t>。</w:t>
      </w:r>
    </w:p>
    <w:p w14:paraId="6A195CAB" w14:textId="2732056B" w:rsidR="00524859" w:rsidRDefault="00B10AF7" w:rsidP="00524859">
      <w:pPr>
        <w:ind w:firstLineChars="200" w:firstLine="636"/>
        <w:jc w:val="both"/>
        <w:rPr>
          <w:rFonts w:hint="eastAsia"/>
          <w:sz w:val="32"/>
          <w:szCs w:val="32"/>
        </w:rPr>
      </w:pPr>
      <w:r>
        <w:rPr>
          <w:rFonts w:hint="eastAsia"/>
          <w:sz w:val="32"/>
          <w:szCs w:val="32"/>
        </w:rPr>
        <w:t>7</w:t>
      </w:r>
      <w:r w:rsidR="00524859" w:rsidRPr="00524859">
        <w:rPr>
          <w:rFonts w:hint="eastAsia"/>
          <w:sz w:val="32"/>
          <w:szCs w:val="32"/>
        </w:rPr>
        <w:t>、报名单位无影响自身的重大违法记录、法律诉讼</w:t>
      </w:r>
      <w:proofErr w:type="gramStart"/>
      <w:r w:rsidR="00524859" w:rsidRPr="00524859">
        <w:rPr>
          <w:rFonts w:hint="eastAsia"/>
          <w:sz w:val="32"/>
          <w:szCs w:val="32"/>
        </w:rPr>
        <w:t>和债责务</w:t>
      </w:r>
      <w:proofErr w:type="gramEnd"/>
      <w:r w:rsidR="00524859" w:rsidRPr="00524859">
        <w:rPr>
          <w:rFonts w:hint="eastAsia"/>
          <w:sz w:val="32"/>
          <w:szCs w:val="32"/>
        </w:rPr>
        <w:t>负担，单位负责人为同一人或存在控股、管理关系的不同单位,不得同时参与本项目的报名。</w:t>
      </w:r>
    </w:p>
    <w:p w14:paraId="468AFF41" w14:textId="77E6BE24" w:rsidR="007A3CB5" w:rsidRPr="00524859" w:rsidRDefault="00866DE3" w:rsidP="00524859">
      <w:pPr>
        <w:ind w:firstLineChars="200" w:firstLine="636"/>
        <w:jc w:val="both"/>
        <w:rPr>
          <w:rFonts w:ascii="黑体" w:eastAsia="黑体" w:hAnsi="黑体" w:hint="eastAsia"/>
          <w:sz w:val="32"/>
          <w:szCs w:val="32"/>
        </w:rPr>
      </w:pPr>
      <w:r w:rsidRPr="00524859">
        <w:rPr>
          <w:rFonts w:ascii="黑体" w:eastAsia="黑体" w:hAnsi="黑体" w:hint="eastAsia"/>
          <w:sz w:val="32"/>
          <w:szCs w:val="32"/>
        </w:rPr>
        <w:t>三、报名时间</w:t>
      </w:r>
      <w:r w:rsidR="00D65210" w:rsidRPr="00524859">
        <w:rPr>
          <w:rFonts w:ascii="黑体" w:eastAsia="黑体" w:hAnsi="黑体" w:hint="eastAsia"/>
          <w:sz w:val="32"/>
          <w:szCs w:val="32"/>
        </w:rPr>
        <w:t>：</w:t>
      </w:r>
    </w:p>
    <w:p w14:paraId="5D6F3787" w14:textId="1460E626" w:rsidR="007A3CB5" w:rsidRDefault="00D244D3">
      <w:pPr>
        <w:ind w:firstLineChars="200" w:firstLine="636"/>
        <w:rPr>
          <w:rFonts w:hint="eastAsia"/>
          <w:sz w:val="32"/>
          <w:szCs w:val="32"/>
        </w:rPr>
      </w:pPr>
      <w:r w:rsidRPr="00D244D3">
        <w:rPr>
          <w:rFonts w:hint="eastAsia"/>
          <w:sz w:val="32"/>
          <w:szCs w:val="32"/>
        </w:rPr>
        <w:t>截止至</w:t>
      </w:r>
      <w:r w:rsidR="00A509DB" w:rsidRPr="00A509DB">
        <w:rPr>
          <w:rFonts w:hint="eastAsia"/>
          <w:sz w:val="32"/>
          <w:szCs w:val="32"/>
        </w:rPr>
        <w:t>2025年03月</w:t>
      </w:r>
      <w:r w:rsidR="00524859">
        <w:rPr>
          <w:rFonts w:hint="eastAsia"/>
          <w:sz w:val="32"/>
          <w:szCs w:val="32"/>
        </w:rPr>
        <w:t>21</w:t>
      </w:r>
      <w:r w:rsidR="00A509DB" w:rsidRPr="00A509DB">
        <w:rPr>
          <w:rFonts w:hint="eastAsia"/>
          <w:sz w:val="32"/>
          <w:szCs w:val="32"/>
        </w:rPr>
        <w:t>日12：00</w:t>
      </w:r>
    </w:p>
    <w:p w14:paraId="0EB22ADC" w14:textId="77777777" w:rsidR="007A3CB5" w:rsidRDefault="00866DE3" w:rsidP="003A66A2">
      <w:pPr>
        <w:ind w:firstLineChars="200" w:firstLine="636"/>
        <w:rPr>
          <w:rFonts w:ascii="黑体" w:eastAsia="黑体" w:hAnsi="黑体" w:hint="eastAsia"/>
          <w:sz w:val="32"/>
          <w:szCs w:val="32"/>
        </w:rPr>
      </w:pPr>
      <w:r>
        <w:rPr>
          <w:rFonts w:ascii="黑体" w:eastAsia="黑体" w:hAnsi="黑体" w:hint="eastAsia"/>
          <w:sz w:val="32"/>
          <w:szCs w:val="32"/>
        </w:rPr>
        <w:t>四、报名资料的提交</w:t>
      </w:r>
      <w:r w:rsidR="00D65210">
        <w:rPr>
          <w:rFonts w:ascii="黑体" w:eastAsia="黑体" w:hAnsi="黑体" w:hint="eastAsia"/>
          <w:sz w:val="32"/>
          <w:szCs w:val="32"/>
        </w:rPr>
        <w:t>：</w:t>
      </w:r>
    </w:p>
    <w:p w14:paraId="4D951F04" w14:textId="0461A798" w:rsidR="00A509DB" w:rsidRPr="00A509DB" w:rsidRDefault="00A509DB" w:rsidP="006E453B">
      <w:pPr>
        <w:ind w:firstLineChars="200" w:firstLine="636"/>
        <w:jc w:val="both"/>
        <w:rPr>
          <w:rFonts w:hint="eastAsia"/>
          <w:sz w:val="32"/>
          <w:szCs w:val="32"/>
        </w:rPr>
      </w:pPr>
      <w:r w:rsidRPr="00A509DB">
        <w:rPr>
          <w:rFonts w:hint="eastAsia"/>
          <w:sz w:val="32"/>
          <w:szCs w:val="32"/>
        </w:rPr>
        <w:t>1.请将以下</w:t>
      </w:r>
      <w:r w:rsidR="00A16CB4">
        <w:rPr>
          <w:rFonts w:hint="eastAsia"/>
          <w:sz w:val="32"/>
          <w:szCs w:val="32"/>
        </w:rPr>
        <w:t>报名</w:t>
      </w:r>
      <w:r w:rsidRPr="00A509DB">
        <w:rPr>
          <w:rFonts w:hint="eastAsia"/>
          <w:sz w:val="32"/>
          <w:szCs w:val="32"/>
        </w:rPr>
        <w:t>资料（电子PDF版扫描件加盖红色公章）在报名截止日期前</w:t>
      </w:r>
      <w:proofErr w:type="gramStart"/>
      <w:r w:rsidRPr="00A509DB">
        <w:rPr>
          <w:rFonts w:hint="eastAsia"/>
          <w:sz w:val="32"/>
          <w:szCs w:val="32"/>
        </w:rPr>
        <w:t>发送至招投标</w:t>
      </w:r>
      <w:proofErr w:type="gramEnd"/>
      <w:r w:rsidRPr="00A509DB">
        <w:rPr>
          <w:rFonts w:hint="eastAsia"/>
          <w:sz w:val="32"/>
          <w:szCs w:val="32"/>
        </w:rPr>
        <w:t>联系人电子邮箱或将纸质版</w:t>
      </w:r>
      <w:r w:rsidR="003C3D9A">
        <w:rPr>
          <w:rFonts w:hint="eastAsia"/>
          <w:sz w:val="32"/>
          <w:szCs w:val="32"/>
        </w:rPr>
        <w:t>报名</w:t>
      </w:r>
      <w:r w:rsidRPr="00A509DB">
        <w:rPr>
          <w:rFonts w:hint="eastAsia"/>
          <w:sz w:val="32"/>
          <w:szCs w:val="32"/>
        </w:rPr>
        <w:t>资料在报名截止日期前送至招投标联系人地址处：</w:t>
      </w:r>
    </w:p>
    <w:p w14:paraId="6CD3B384" w14:textId="77777777" w:rsidR="00A509DB" w:rsidRPr="00A509DB" w:rsidRDefault="00A509DB" w:rsidP="006E453B">
      <w:pPr>
        <w:ind w:firstLineChars="200" w:firstLine="636"/>
        <w:jc w:val="both"/>
        <w:rPr>
          <w:rFonts w:hint="eastAsia"/>
          <w:sz w:val="32"/>
          <w:szCs w:val="32"/>
        </w:rPr>
      </w:pPr>
      <w:r w:rsidRPr="00A509DB">
        <w:rPr>
          <w:rFonts w:hint="eastAsia"/>
          <w:sz w:val="32"/>
          <w:szCs w:val="32"/>
        </w:rPr>
        <w:t>（1）资质证明材料（营业执照等资质文件电子扫描件或复印件均加盖公章）；</w:t>
      </w:r>
    </w:p>
    <w:p w14:paraId="109AD1B5" w14:textId="6F3FC83D" w:rsidR="00A509DB" w:rsidRPr="00A509DB" w:rsidRDefault="00A509DB" w:rsidP="006E453B">
      <w:pPr>
        <w:ind w:firstLineChars="200" w:firstLine="636"/>
        <w:jc w:val="both"/>
        <w:rPr>
          <w:rFonts w:hint="eastAsia"/>
          <w:sz w:val="32"/>
          <w:szCs w:val="32"/>
        </w:rPr>
      </w:pPr>
      <w:r w:rsidRPr="00A509DB">
        <w:rPr>
          <w:rFonts w:hint="eastAsia"/>
          <w:sz w:val="32"/>
          <w:szCs w:val="32"/>
        </w:rPr>
        <w:t>（2）公司情况介绍（含公司简介等）</w:t>
      </w:r>
      <w:r w:rsidR="00D737E9">
        <w:rPr>
          <w:rFonts w:hint="eastAsia"/>
          <w:sz w:val="32"/>
          <w:szCs w:val="32"/>
        </w:rPr>
        <w:t>，</w:t>
      </w:r>
      <w:r w:rsidR="00524859">
        <w:rPr>
          <w:rFonts w:hint="eastAsia"/>
          <w:sz w:val="32"/>
          <w:szCs w:val="32"/>
        </w:rPr>
        <w:t>提供</w:t>
      </w:r>
      <w:r w:rsidR="00524859" w:rsidRPr="00524859">
        <w:rPr>
          <w:rFonts w:hint="eastAsia"/>
          <w:sz w:val="32"/>
          <w:szCs w:val="32"/>
        </w:rPr>
        <w:t>5台以上（含5台）氢氧化钠固碱装置降膜蒸发器（换热管</w:t>
      </w:r>
      <w:proofErr w:type="gramStart"/>
      <w:r w:rsidR="00524859" w:rsidRPr="00524859">
        <w:rPr>
          <w:rFonts w:hint="eastAsia"/>
          <w:sz w:val="32"/>
          <w:szCs w:val="32"/>
        </w:rPr>
        <w:t>为</w:t>
      </w:r>
      <w:r w:rsidR="00B10AF7">
        <w:rPr>
          <w:rFonts w:hint="eastAsia"/>
          <w:sz w:val="32"/>
          <w:szCs w:val="32"/>
        </w:rPr>
        <w:t>纯镍</w:t>
      </w:r>
      <w:proofErr w:type="gramEnd"/>
      <w:r w:rsidR="00524859" w:rsidRPr="00524859">
        <w:rPr>
          <w:rFonts w:hint="eastAsia"/>
          <w:sz w:val="32"/>
          <w:szCs w:val="32"/>
        </w:rPr>
        <w:t>)制造业绩，并提供</w:t>
      </w:r>
      <w:r w:rsidR="00B10AF7">
        <w:rPr>
          <w:rFonts w:hint="eastAsia"/>
          <w:sz w:val="32"/>
          <w:szCs w:val="32"/>
        </w:rPr>
        <w:t>合同、技术协议、发票等证明材料</w:t>
      </w:r>
      <w:r w:rsidR="00D737E9" w:rsidRPr="00753810">
        <w:rPr>
          <w:rFonts w:hint="eastAsia"/>
          <w:sz w:val="32"/>
          <w:szCs w:val="32"/>
        </w:rPr>
        <w:t>。</w:t>
      </w:r>
    </w:p>
    <w:p w14:paraId="2686AB6F" w14:textId="67FD37C3" w:rsidR="00A509DB" w:rsidRPr="00A509DB" w:rsidRDefault="00A509DB" w:rsidP="006E453B">
      <w:pPr>
        <w:ind w:firstLineChars="200" w:firstLine="636"/>
        <w:jc w:val="both"/>
        <w:rPr>
          <w:rFonts w:hint="eastAsia"/>
          <w:sz w:val="32"/>
          <w:szCs w:val="32"/>
        </w:rPr>
      </w:pPr>
      <w:r w:rsidRPr="00A509DB">
        <w:rPr>
          <w:rFonts w:hint="eastAsia"/>
          <w:sz w:val="32"/>
          <w:szCs w:val="32"/>
        </w:rPr>
        <w:t>（</w:t>
      </w:r>
      <w:r w:rsidR="003A5A31">
        <w:rPr>
          <w:rFonts w:hint="eastAsia"/>
          <w:sz w:val="32"/>
          <w:szCs w:val="32"/>
        </w:rPr>
        <w:t>3</w:t>
      </w:r>
      <w:r w:rsidRPr="00A509DB">
        <w:rPr>
          <w:rFonts w:hint="eastAsia"/>
          <w:sz w:val="32"/>
          <w:szCs w:val="32"/>
        </w:rPr>
        <w:t>）法定代表人及被授权人身份证明（加盖公章）；</w:t>
      </w:r>
    </w:p>
    <w:p w14:paraId="176B982B" w14:textId="5BD9779A" w:rsidR="00A509DB" w:rsidRDefault="00A509DB" w:rsidP="006E453B">
      <w:pPr>
        <w:ind w:firstLineChars="200" w:firstLine="636"/>
        <w:jc w:val="both"/>
        <w:rPr>
          <w:rFonts w:hint="eastAsia"/>
          <w:sz w:val="32"/>
          <w:szCs w:val="32"/>
        </w:rPr>
      </w:pPr>
      <w:r w:rsidRPr="00A509DB">
        <w:rPr>
          <w:rFonts w:hint="eastAsia"/>
          <w:sz w:val="32"/>
          <w:szCs w:val="32"/>
        </w:rPr>
        <w:t>（</w:t>
      </w:r>
      <w:r w:rsidR="003A5A31">
        <w:rPr>
          <w:rFonts w:hint="eastAsia"/>
          <w:sz w:val="32"/>
          <w:szCs w:val="32"/>
        </w:rPr>
        <w:t>4</w:t>
      </w:r>
      <w:r w:rsidRPr="00A509DB">
        <w:rPr>
          <w:rFonts w:hint="eastAsia"/>
          <w:sz w:val="32"/>
          <w:szCs w:val="32"/>
        </w:rPr>
        <w:t>）法定代表人授权书（加盖公章）。</w:t>
      </w:r>
    </w:p>
    <w:p w14:paraId="5F79C8BA" w14:textId="5506AB59" w:rsidR="00B10AF7" w:rsidRDefault="00B10AF7" w:rsidP="006E453B">
      <w:pPr>
        <w:ind w:firstLineChars="200" w:firstLine="636"/>
        <w:jc w:val="both"/>
        <w:rPr>
          <w:rFonts w:hint="eastAsia"/>
          <w:sz w:val="32"/>
          <w:szCs w:val="32"/>
        </w:rPr>
      </w:pPr>
      <w:r>
        <w:rPr>
          <w:rFonts w:hint="eastAsia"/>
          <w:sz w:val="32"/>
          <w:szCs w:val="32"/>
        </w:rPr>
        <w:t>（5）提供压力容器制造D级资质证书。</w:t>
      </w:r>
    </w:p>
    <w:p w14:paraId="157DDAE2" w14:textId="1E624C6C" w:rsidR="00906BAF" w:rsidRPr="00A509DB" w:rsidRDefault="00906BAF" w:rsidP="006E453B">
      <w:pPr>
        <w:ind w:firstLineChars="200" w:firstLine="636"/>
        <w:jc w:val="both"/>
        <w:rPr>
          <w:rFonts w:hint="eastAsia"/>
          <w:sz w:val="32"/>
          <w:szCs w:val="32"/>
        </w:rPr>
      </w:pPr>
      <w:r>
        <w:rPr>
          <w:rFonts w:hint="eastAsia"/>
          <w:sz w:val="32"/>
          <w:szCs w:val="32"/>
        </w:rPr>
        <w:lastRenderedPageBreak/>
        <w:t>（</w:t>
      </w:r>
      <w:r w:rsidR="00B10AF7">
        <w:rPr>
          <w:rFonts w:hint="eastAsia"/>
          <w:sz w:val="32"/>
          <w:szCs w:val="32"/>
        </w:rPr>
        <w:t>6</w:t>
      </w:r>
      <w:r>
        <w:rPr>
          <w:rFonts w:hint="eastAsia"/>
          <w:sz w:val="32"/>
          <w:szCs w:val="32"/>
        </w:rPr>
        <w:t>）提供</w:t>
      </w:r>
      <w:r w:rsidRPr="00524859">
        <w:rPr>
          <w:rFonts w:hint="eastAsia"/>
          <w:sz w:val="32"/>
          <w:szCs w:val="32"/>
        </w:rPr>
        <w:t>具备ISO9001质量管理体系认证、ISO14001环境管理体系认证和ISO45001职业健康安全管理体系认证。</w:t>
      </w:r>
    </w:p>
    <w:p w14:paraId="15B9711B" w14:textId="578BE832" w:rsidR="00A509DB" w:rsidRPr="00A509DB" w:rsidRDefault="00A509DB" w:rsidP="006E453B">
      <w:pPr>
        <w:ind w:firstLineChars="200" w:firstLine="636"/>
        <w:jc w:val="both"/>
        <w:rPr>
          <w:rFonts w:hint="eastAsia"/>
          <w:sz w:val="32"/>
          <w:szCs w:val="32"/>
        </w:rPr>
      </w:pPr>
      <w:r w:rsidRPr="00A509DB">
        <w:rPr>
          <w:rFonts w:hint="eastAsia"/>
          <w:sz w:val="32"/>
          <w:szCs w:val="32"/>
        </w:rPr>
        <w:t>注：请报名单位所提交报名资料以“</w:t>
      </w:r>
      <w:r w:rsidR="005034E4" w:rsidRPr="005034E4">
        <w:rPr>
          <w:rFonts w:hint="eastAsia"/>
          <w:sz w:val="32"/>
          <w:szCs w:val="32"/>
        </w:rPr>
        <w:t>项目名称+</w:t>
      </w:r>
      <w:r w:rsidRPr="00A509DB">
        <w:rPr>
          <w:rFonts w:hint="eastAsia"/>
          <w:sz w:val="32"/>
          <w:szCs w:val="32"/>
        </w:rPr>
        <w:t>单位名称+联系人姓名+联系方式”命名；一并提交公司联系人信息、报名信息表（见附件）。</w:t>
      </w:r>
    </w:p>
    <w:p w14:paraId="0634D73A" w14:textId="77777777" w:rsidR="00A509DB" w:rsidRPr="00A509DB" w:rsidRDefault="00A509DB" w:rsidP="006E453B">
      <w:pPr>
        <w:ind w:firstLineChars="200" w:firstLine="636"/>
        <w:jc w:val="both"/>
        <w:rPr>
          <w:rFonts w:hint="eastAsia"/>
          <w:sz w:val="32"/>
          <w:szCs w:val="32"/>
        </w:rPr>
      </w:pPr>
      <w:r w:rsidRPr="00A509DB">
        <w:rPr>
          <w:rFonts w:hint="eastAsia"/>
          <w:sz w:val="32"/>
          <w:szCs w:val="32"/>
        </w:rPr>
        <w:t>2.意向单位未在规定时间内报名的，将会拒绝接收。</w:t>
      </w:r>
    </w:p>
    <w:p w14:paraId="6BCBD12C" w14:textId="20845375" w:rsidR="007A3CB5" w:rsidRDefault="005034E4" w:rsidP="006E453B">
      <w:pPr>
        <w:ind w:firstLineChars="200" w:firstLine="636"/>
        <w:jc w:val="both"/>
        <w:rPr>
          <w:rFonts w:hint="eastAsia"/>
          <w:sz w:val="32"/>
          <w:szCs w:val="32"/>
        </w:rPr>
      </w:pPr>
      <w:r w:rsidRPr="00A509DB">
        <w:rPr>
          <w:rFonts w:hint="eastAsia"/>
          <w:sz w:val="32"/>
          <w:szCs w:val="32"/>
        </w:rPr>
        <w:t>3.我公司将</w:t>
      </w:r>
      <w:r>
        <w:rPr>
          <w:rFonts w:hint="eastAsia"/>
          <w:sz w:val="32"/>
          <w:szCs w:val="32"/>
        </w:rPr>
        <w:t>依据</w:t>
      </w:r>
      <w:r w:rsidRPr="00A509DB">
        <w:rPr>
          <w:rFonts w:hint="eastAsia"/>
          <w:sz w:val="32"/>
          <w:szCs w:val="32"/>
        </w:rPr>
        <w:t>报名单位提供的报名资料进行</w:t>
      </w:r>
      <w:r>
        <w:rPr>
          <w:rFonts w:hint="eastAsia"/>
          <w:sz w:val="32"/>
          <w:szCs w:val="32"/>
        </w:rPr>
        <w:t>审核</w:t>
      </w:r>
      <w:r w:rsidRPr="00A509DB">
        <w:rPr>
          <w:rFonts w:hint="eastAsia"/>
          <w:sz w:val="32"/>
          <w:szCs w:val="32"/>
        </w:rPr>
        <w:t>，必要时对审核通过的单位进行实地考察</w:t>
      </w:r>
      <w:r>
        <w:rPr>
          <w:rFonts w:hint="eastAsia"/>
          <w:sz w:val="32"/>
          <w:szCs w:val="32"/>
        </w:rPr>
        <w:t>。</w:t>
      </w:r>
      <w:r w:rsidRPr="00A509DB">
        <w:rPr>
          <w:rFonts w:hint="eastAsia"/>
          <w:sz w:val="32"/>
          <w:szCs w:val="32"/>
        </w:rPr>
        <w:t>报名时的资料查验不代表资格审查的最终通过或合格</w:t>
      </w:r>
      <w:r w:rsidR="00866DE3">
        <w:rPr>
          <w:rFonts w:hint="eastAsia"/>
          <w:sz w:val="32"/>
          <w:szCs w:val="32"/>
        </w:rPr>
        <w:t>。</w:t>
      </w:r>
    </w:p>
    <w:p w14:paraId="05247EBF" w14:textId="77777777" w:rsidR="007A3CB5" w:rsidRDefault="00866DE3" w:rsidP="003A66A2">
      <w:pPr>
        <w:ind w:firstLineChars="200" w:firstLine="636"/>
        <w:rPr>
          <w:rFonts w:ascii="黑体" w:eastAsia="黑体" w:hAnsi="黑体" w:hint="eastAsia"/>
          <w:sz w:val="32"/>
          <w:szCs w:val="32"/>
        </w:rPr>
      </w:pPr>
      <w:r>
        <w:rPr>
          <w:rFonts w:ascii="黑体" w:eastAsia="黑体" w:hAnsi="黑体" w:hint="eastAsia"/>
          <w:sz w:val="32"/>
          <w:szCs w:val="32"/>
        </w:rPr>
        <w:t>五、联系方式</w:t>
      </w:r>
      <w:r w:rsidR="00D65210">
        <w:rPr>
          <w:rFonts w:ascii="黑体" w:eastAsia="黑体" w:hAnsi="黑体" w:hint="eastAsia"/>
          <w:sz w:val="32"/>
          <w:szCs w:val="32"/>
        </w:rPr>
        <w:t>：</w:t>
      </w:r>
    </w:p>
    <w:p w14:paraId="3943485D" w14:textId="2982B0B5" w:rsidR="00A509DB" w:rsidRPr="00A509DB" w:rsidRDefault="00A509DB" w:rsidP="00BE18F6">
      <w:pPr>
        <w:spacing w:line="440" w:lineRule="exact"/>
        <w:ind w:firstLineChars="200" w:firstLine="636"/>
        <w:rPr>
          <w:rFonts w:hint="eastAsia"/>
          <w:sz w:val="32"/>
          <w:szCs w:val="32"/>
        </w:rPr>
      </w:pPr>
      <w:r w:rsidRPr="00A509DB">
        <w:rPr>
          <w:rFonts w:hint="eastAsia"/>
          <w:sz w:val="32"/>
          <w:szCs w:val="32"/>
        </w:rPr>
        <w:t>招投标联系人员及地址：</w:t>
      </w:r>
    </w:p>
    <w:p w14:paraId="653BDD8B" w14:textId="36E3C9D5" w:rsidR="00A509DB" w:rsidRDefault="00D31B3F" w:rsidP="00BE18F6">
      <w:pPr>
        <w:spacing w:line="440" w:lineRule="exact"/>
        <w:ind w:firstLineChars="200" w:firstLine="636"/>
        <w:rPr>
          <w:rFonts w:hint="eastAsia"/>
          <w:sz w:val="32"/>
          <w:szCs w:val="32"/>
        </w:rPr>
      </w:pPr>
      <w:r>
        <w:rPr>
          <w:rFonts w:hint="eastAsia"/>
          <w:sz w:val="32"/>
          <w:szCs w:val="32"/>
        </w:rPr>
        <w:t>王</w:t>
      </w:r>
      <w:r w:rsidR="00AB7D1B">
        <w:rPr>
          <w:rFonts w:hint="eastAsia"/>
          <w:sz w:val="32"/>
          <w:szCs w:val="32"/>
        </w:rPr>
        <w:t xml:space="preserve"> </w:t>
      </w:r>
      <w:proofErr w:type="gramStart"/>
      <w:r>
        <w:rPr>
          <w:rFonts w:hint="eastAsia"/>
          <w:sz w:val="32"/>
          <w:szCs w:val="32"/>
        </w:rPr>
        <w:t>煜</w:t>
      </w:r>
      <w:proofErr w:type="gramEnd"/>
      <w:r w:rsidR="006971BA">
        <w:rPr>
          <w:rFonts w:hint="eastAsia"/>
          <w:sz w:val="32"/>
          <w:szCs w:val="32"/>
        </w:rPr>
        <w:t xml:space="preserve">  </w:t>
      </w:r>
      <w:r w:rsidR="00A509DB" w:rsidRPr="00A509DB">
        <w:rPr>
          <w:rFonts w:hint="eastAsia"/>
          <w:sz w:val="32"/>
          <w:szCs w:val="32"/>
        </w:rPr>
        <w:t>1985435086</w:t>
      </w:r>
      <w:r>
        <w:rPr>
          <w:rFonts w:hint="eastAsia"/>
          <w:sz w:val="32"/>
          <w:szCs w:val="32"/>
        </w:rPr>
        <w:t>1</w:t>
      </w:r>
    </w:p>
    <w:p w14:paraId="44AEFB75" w14:textId="77777777" w:rsidR="00A509DB" w:rsidRPr="00A509DB" w:rsidRDefault="00A509DB" w:rsidP="00BE18F6">
      <w:pPr>
        <w:spacing w:line="440" w:lineRule="exact"/>
        <w:ind w:firstLineChars="200" w:firstLine="636"/>
        <w:rPr>
          <w:rFonts w:hint="eastAsia"/>
          <w:sz w:val="32"/>
          <w:szCs w:val="32"/>
        </w:rPr>
      </w:pPr>
      <w:r w:rsidRPr="00A509DB">
        <w:rPr>
          <w:rFonts w:hint="eastAsia"/>
          <w:sz w:val="32"/>
          <w:szCs w:val="32"/>
        </w:rPr>
        <w:t>电子邮箱：zhbb@befar.com</w:t>
      </w:r>
    </w:p>
    <w:p w14:paraId="4240646B" w14:textId="466874BA" w:rsidR="00B011B1" w:rsidRDefault="00A509DB" w:rsidP="00BE18F6">
      <w:pPr>
        <w:spacing w:line="440" w:lineRule="exact"/>
        <w:ind w:firstLineChars="200" w:firstLine="636"/>
        <w:rPr>
          <w:rFonts w:hint="eastAsia"/>
          <w:sz w:val="32"/>
          <w:szCs w:val="32"/>
        </w:rPr>
      </w:pPr>
      <w:r w:rsidRPr="00A509DB">
        <w:rPr>
          <w:rFonts w:hint="eastAsia"/>
          <w:sz w:val="32"/>
          <w:szCs w:val="32"/>
        </w:rPr>
        <w:t>联系地址：</w:t>
      </w:r>
      <w:proofErr w:type="gramStart"/>
      <w:r w:rsidRPr="00A509DB">
        <w:rPr>
          <w:rFonts w:hint="eastAsia"/>
          <w:sz w:val="32"/>
          <w:szCs w:val="32"/>
        </w:rPr>
        <w:t>滨化集团</w:t>
      </w:r>
      <w:proofErr w:type="gramEnd"/>
      <w:r w:rsidRPr="00A509DB">
        <w:rPr>
          <w:rFonts w:hint="eastAsia"/>
          <w:sz w:val="32"/>
          <w:szCs w:val="32"/>
        </w:rPr>
        <w:t>股份有限公司招标管理部（山东省滨州市滨城区黄河五路869号314室）</w:t>
      </w:r>
    </w:p>
    <w:p w14:paraId="0BEE3CFE" w14:textId="7EE72F4E" w:rsidR="008B7622" w:rsidRPr="00753810" w:rsidRDefault="008B7622" w:rsidP="00BE18F6">
      <w:pPr>
        <w:spacing w:line="440" w:lineRule="exact"/>
        <w:ind w:firstLineChars="200" w:firstLine="636"/>
        <w:rPr>
          <w:rFonts w:hint="eastAsia"/>
          <w:sz w:val="32"/>
          <w:szCs w:val="32"/>
        </w:rPr>
      </w:pPr>
      <w:r w:rsidRPr="00753810">
        <w:rPr>
          <w:rFonts w:hint="eastAsia"/>
          <w:sz w:val="32"/>
          <w:szCs w:val="32"/>
        </w:rPr>
        <w:t>技术联系人员：</w:t>
      </w:r>
      <w:r w:rsidR="00B10AF7">
        <w:rPr>
          <w:rFonts w:hint="eastAsia"/>
          <w:sz w:val="32"/>
          <w:szCs w:val="32"/>
        </w:rPr>
        <w:t>董青/李文波</w:t>
      </w:r>
      <w:r w:rsidR="00524859" w:rsidRPr="00753810">
        <w:rPr>
          <w:rFonts w:hint="eastAsia"/>
          <w:sz w:val="32"/>
          <w:szCs w:val="32"/>
        </w:rPr>
        <w:t xml:space="preserve"> </w:t>
      </w:r>
    </w:p>
    <w:p w14:paraId="2480812C" w14:textId="0516CA44" w:rsidR="008B7622" w:rsidRDefault="008B7622" w:rsidP="00BE18F6">
      <w:pPr>
        <w:spacing w:line="440" w:lineRule="exact"/>
        <w:ind w:firstLineChars="200" w:firstLine="636"/>
        <w:rPr>
          <w:rFonts w:hint="eastAsia"/>
          <w:sz w:val="32"/>
          <w:szCs w:val="32"/>
        </w:rPr>
      </w:pPr>
      <w:r w:rsidRPr="00753810">
        <w:rPr>
          <w:rFonts w:hint="eastAsia"/>
          <w:sz w:val="32"/>
          <w:szCs w:val="32"/>
        </w:rPr>
        <w:t>联系方式：</w:t>
      </w:r>
      <w:r w:rsidR="00B10AF7">
        <w:rPr>
          <w:rFonts w:hint="eastAsia"/>
          <w:sz w:val="32"/>
          <w:szCs w:val="32"/>
        </w:rPr>
        <w:t>13173291135/13258919282</w:t>
      </w:r>
    </w:p>
    <w:p w14:paraId="0026617A" w14:textId="448251C3" w:rsidR="007A3CB5" w:rsidRDefault="00B8189C" w:rsidP="007A4D95">
      <w:pPr>
        <w:ind w:firstLineChars="200" w:firstLine="636"/>
        <w:rPr>
          <w:rFonts w:ascii="黑体" w:eastAsia="黑体" w:hAnsi="黑体" w:hint="eastAsia"/>
          <w:sz w:val="32"/>
          <w:szCs w:val="32"/>
        </w:rPr>
      </w:pPr>
      <w:r>
        <w:rPr>
          <w:rFonts w:ascii="黑体" w:eastAsia="黑体" w:hAnsi="黑体" w:hint="eastAsia"/>
          <w:sz w:val="32"/>
          <w:szCs w:val="32"/>
        </w:rPr>
        <w:t>六</w:t>
      </w:r>
      <w:r w:rsidR="000D0736" w:rsidRPr="000D0736">
        <w:rPr>
          <w:rFonts w:ascii="黑体" w:eastAsia="黑体" w:hAnsi="黑体" w:hint="eastAsia"/>
          <w:sz w:val="32"/>
          <w:szCs w:val="32"/>
        </w:rPr>
        <w:t>、</w:t>
      </w:r>
      <w:r w:rsidR="00866DE3">
        <w:rPr>
          <w:rFonts w:ascii="黑体" w:eastAsia="黑体" w:hAnsi="黑体" w:hint="eastAsia"/>
          <w:sz w:val="32"/>
          <w:szCs w:val="32"/>
        </w:rPr>
        <w:t>附件</w:t>
      </w:r>
      <w:r w:rsidR="00D65210">
        <w:rPr>
          <w:rFonts w:ascii="黑体" w:eastAsia="黑体" w:hAnsi="黑体" w:hint="eastAsia"/>
          <w:sz w:val="32"/>
          <w:szCs w:val="32"/>
        </w:rPr>
        <w:t>：</w:t>
      </w:r>
    </w:p>
    <w:p w14:paraId="5B762B02" w14:textId="3DF18566" w:rsidR="007A3CB5" w:rsidRDefault="00866DE3" w:rsidP="00BE18F6">
      <w:pPr>
        <w:pStyle w:val="a4"/>
        <w:spacing w:line="440" w:lineRule="exact"/>
        <w:rPr>
          <w:rFonts w:cs="Calibri" w:hint="eastAsia"/>
          <w:kern w:val="2"/>
          <w:lang w:val="en-US" w:bidi="ar-SA"/>
        </w:rPr>
      </w:pPr>
      <w:r>
        <w:rPr>
          <w:rFonts w:cs="Calibri" w:hint="eastAsia"/>
          <w:kern w:val="2"/>
          <w:lang w:val="en-US" w:bidi="ar-SA"/>
        </w:rPr>
        <w:t>附件1：</w:t>
      </w:r>
      <w:r w:rsidR="00BB2946">
        <w:rPr>
          <w:rFonts w:cs="Calibri" w:hint="eastAsia"/>
          <w:kern w:val="2"/>
          <w:lang w:val="en-US" w:bidi="ar-SA"/>
        </w:rPr>
        <w:t>技术要求</w:t>
      </w:r>
    </w:p>
    <w:p w14:paraId="3F15D2D7" w14:textId="290255BA" w:rsidR="00BB2946" w:rsidRPr="00BB2946" w:rsidRDefault="00BB2946" w:rsidP="00BE18F6">
      <w:pPr>
        <w:pStyle w:val="a4"/>
        <w:spacing w:line="440" w:lineRule="exact"/>
        <w:rPr>
          <w:rFonts w:cs="Calibri" w:hint="eastAsia"/>
          <w:kern w:val="2"/>
          <w:lang w:val="en-US" w:bidi="ar-SA"/>
        </w:rPr>
      </w:pPr>
      <w:r>
        <w:rPr>
          <w:rFonts w:cs="Calibri" w:hint="eastAsia"/>
          <w:kern w:val="2"/>
          <w:lang w:val="en-US" w:bidi="ar-SA"/>
        </w:rPr>
        <w:t>附件2：《法定代表人授权书》</w:t>
      </w:r>
    </w:p>
    <w:p w14:paraId="5F5CD394" w14:textId="55DD7167" w:rsidR="007A3CB5" w:rsidRDefault="00866DE3" w:rsidP="00BE18F6">
      <w:pPr>
        <w:pStyle w:val="a4"/>
        <w:spacing w:line="440" w:lineRule="exact"/>
        <w:rPr>
          <w:rFonts w:cs="Calibri" w:hint="eastAsia"/>
          <w:kern w:val="2"/>
          <w:lang w:val="en-US" w:bidi="ar-SA"/>
        </w:rPr>
      </w:pPr>
      <w:r>
        <w:rPr>
          <w:rFonts w:cs="Calibri" w:hint="eastAsia"/>
          <w:kern w:val="2"/>
          <w:lang w:val="en-US" w:bidi="ar-SA"/>
        </w:rPr>
        <w:t>附件</w:t>
      </w:r>
      <w:r w:rsidR="00BB2946">
        <w:rPr>
          <w:rFonts w:cs="Calibri" w:hint="eastAsia"/>
          <w:kern w:val="2"/>
          <w:lang w:val="en-US" w:bidi="ar-SA"/>
        </w:rPr>
        <w:t>3</w:t>
      </w:r>
      <w:r>
        <w:rPr>
          <w:rFonts w:cs="Calibri" w:hint="eastAsia"/>
          <w:kern w:val="2"/>
          <w:lang w:val="en-US" w:bidi="ar-SA"/>
        </w:rPr>
        <w:t>：公司联系人信息</w:t>
      </w:r>
    </w:p>
    <w:p w14:paraId="072DB38E" w14:textId="5FDF583B" w:rsidR="007A3CB5" w:rsidRDefault="00866DE3" w:rsidP="00BE18F6">
      <w:pPr>
        <w:pStyle w:val="a4"/>
        <w:spacing w:line="440" w:lineRule="exact"/>
        <w:rPr>
          <w:rFonts w:hint="eastAsia"/>
        </w:rPr>
      </w:pPr>
      <w:r>
        <w:rPr>
          <w:rFonts w:cs="Calibri" w:hint="eastAsia"/>
          <w:kern w:val="2"/>
          <w:lang w:val="en-US" w:bidi="ar-SA"/>
        </w:rPr>
        <w:t>附件</w:t>
      </w:r>
      <w:r w:rsidR="00BB2946">
        <w:rPr>
          <w:rFonts w:cs="Calibri" w:hint="eastAsia"/>
          <w:kern w:val="2"/>
          <w:lang w:val="en-US" w:bidi="ar-SA"/>
        </w:rPr>
        <w:t>4</w:t>
      </w:r>
      <w:r>
        <w:rPr>
          <w:rFonts w:cs="Calibri" w:hint="eastAsia"/>
          <w:kern w:val="2"/>
          <w:lang w:val="en-US" w:bidi="ar-SA"/>
        </w:rPr>
        <w:t>：报名信息表</w:t>
      </w:r>
    </w:p>
    <w:p w14:paraId="7F4DF971" w14:textId="77777777" w:rsidR="007A3CB5" w:rsidRDefault="00866DE3">
      <w:pPr>
        <w:jc w:val="right"/>
        <w:rPr>
          <w:rFonts w:hint="eastAsia"/>
          <w:sz w:val="32"/>
          <w:szCs w:val="32"/>
        </w:rPr>
      </w:pPr>
      <w:r>
        <w:rPr>
          <w:rFonts w:hint="eastAsia"/>
          <w:sz w:val="32"/>
          <w:szCs w:val="32"/>
        </w:rPr>
        <w:t>招标管理部</w:t>
      </w:r>
    </w:p>
    <w:p w14:paraId="6D67605B" w14:textId="621D27B6" w:rsidR="007A3CB5" w:rsidRDefault="00866DE3" w:rsidP="003B697D">
      <w:pPr>
        <w:jc w:val="right"/>
        <w:rPr>
          <w:rFonts w:hint="eastAsia"/>
        </w:rPr>
      </w:pPr>
      <w:r>
        <w:rPr>
          <w:sz w:val="32"/>
          <w:szCs w:val="32"/>
        </w:rPr>
        <w:t>202</w:t>
      </w:r>
      <w:r w:rsidR="001B26EB">
        <w:rPr>
          <w:rFonts w:hint="eastAsia"/>
          <w:sz w:val="32"/>
          <w:szCs w:val="32"/>
        </w:rPr>
        <w:t>5</w:t>
      </w:r>
      <w:r>
        <w:rPr>
          <w:sz w:val="32"/>
          <w:szCs w:val="32"/>
        </w:rPr>
        <w:t>年</w:t>
      </w:r>
      <w:r w:rsidR="001B26EB">
        <w:rPr>
          <w:rFonts w:hint="eastAsia"/>
          <w:sz w:val="32"/>
          <w:szCs w:val="32"/>
        </w:rPr>
        <w:t>0</w:t>
      </w:r>
      <w:r w:rsidR="0032287C">
        <w:rPr>
          <w:rFonts w:hint="eastAsia"/>
          <w:sz w:val="32"/>
          <w:szCs w:val="32"/>
        </w:rPr>
        <w:t>3</w:t>
      </w:r>
      <w:r>
        <w:rPr>
          <w:sz w:val="32"/>
          <w:szCs w:val="32"/>
        </w:rPr>
        <w:t>月</w:t>
      </w:r>
      <w:r w:rsidR="004E5D12">
        <w:rPr>
          <w:rFonts w:hint="eastAsia"/>
          <w:sz w:val="32"/>
          <w:szCs w:val="32"/>
        </w:rPr>
        <w:t>17</w:t>
      </w:r>
      <w:r>
        <w:rPr>
          <w:sz w:val="32"/>
          <w:szCs w:val="32"/>
        </w:rPr>
        <w:t>日</w:t>
      </w:r>
      <w:r>
        <w:br w:type="page"/>
      </w:r>
    </w:p>
    <w:p w14:paraId="0CB369F5" w14:textId="20121BAE" w:rsidR="00E81C70" w:rsidRPr="00E81C70" w:rsidRDefault="00E81C70" w:rsidP="00AF1B57">
      <w:pPr>
        <w:widowControl/>
        <w:tabs>
          <w:tab w:val="clear" w:pos="1245"/>
        </w:tabs>
        <w:rPr>
          <w:rFonts w:hint="eastAsia"/>
        </w:rPr>
      </w:pPr>
      <w:r w:rsidRPr="00E81C70">
        <w:rPr>
          <w:rFonts w:hint="eastAsia"/>
        </w:rPr>
        <w:lastRenderedPageBreak/>
        <w:t>附件1：技术要求</w:t>
      </w:r>
    </w:p>
    <w:p w14:paraId="5FE9F183" w14:textId="77777777" w:rsidR="00524859" w:rsidRPr="00524859" w:rsidRDefault="00524859" w:rsidP="00524859">
      <w:pPr>
        <w:pStyle w:val="TOC1"/>
        <w:spacing w:line="480" w:lineRule="auto"/>
        <w:jc w:val="center"/>
        <w:rPr>
          <w:rFonts w:ascii="仿宋" w:eastAsia="仿宋" w:hAnsi="仿宋" w:cs="Arial" w:hint="eastAsia"/>
          <w:sz w:val="30"/>
          <w:szCs w:val="30"/>
        </w:rPr>
      </w:pPr>
      <w:r w:rsidRPr="00524859">
        <w:rPr>
          <w:rFonts w:ascii="仿宋" w:eastAsia="仿宋" w:hAnsi="仿宋" w:hint="eastAsia"/>
          <w:b/>
          <w:bCs/>
          <w:sz w:val="30"/>
          <w:szCs w:val="30"/>
        </w:rPr>
        <w:t>目  录</w:t>
      </w:r>
      <w:r w:rsidRPr="00524859">
        <w:rPr>
          <w:rFonts w:ascii="仿宋" w:eastAsia="仿宋" w:hAnsi="仿宋" w:cs="Arial" w:hint="eastAsia"/>
          <w:sz w:val="30"/>
          <w:szCs w:val="30"/>
        </w:rPr>
        <w:fldChar w:fldCharType="begin"/>
      </w:r>
      <w:r w:rsidRPr="00524859">
        <w:rPr>
          <w:rFonts w:ascii="仿宋" w:eastAsia="仿宋" w:hAnsi="仿宋" w:cs="Arial" w:hint="eastAsia"/>
          <w:sz w:val="30"/>
          <w:szCs w:val="30"/>
        </w:rPr>
        <w:instrText xml:space="preserve">TOC \o "1-1" \h \u </w:instrText>
      </w:r>
      <w:r w:rsidRPr="00524859">
        <w:rPr>
          <w:rFonts w:ascii="仿宋" w:eastAsia="仿宋" w:hAnsi="仿宋" w:cs="Arial" w:hint="eastAsia"/>
          <w:sz w:val="30"/>
          <w:szCs w:val="30"/>
        </w:rPr>
        <w:fldChar w:fldCharType="separate"/>
      </w:r>
    </w:p>
    <w:p w14:paraId="2CE3298C" w14:textId="77777777" w:rsidR="00524859" w:rsidRPr="00524859" w:rsidRDefault="00524859" w:rsidP="00524859">
      <w:pPr>
        <w:pStyle w:val="TOC1"/>
        <w:spacing w:line="480" w:lineRule="auto"/>
        <w:rPr>
          <w:rFonts w:ascii="仿宋" w:eastAsia="仿宋" w:hAnsi="仿宋" w:cs="Arial" w:hint="eastAsia"/>
          <w:sz w:val="30"/>
          <w:szCs w:val="30"/>
        </w:rPr>
      </w:pPr>
      <w:hyperlink w:anchor="_Toc7675" w:history="1">
        <w:r w:rsidRPr="00524859">
          <w:rPr>
            <w:rFonts w:ascii="仿宋" w:eastAsia="仿宋" w:hAnsi="仿宋" w:cs="Arial" w:hint="eastAsia"/>
            <w:sz w:val="30"/>
            <w:szCs w:val="30"/>
          </w:rPr>
          <w:t>一、总则</w:t>
        </w:r>
        <w:r w:rsidRPr="00524859">
          <w:rPr>
            <w:rFonts w:ascii="仿宋" w:eastAsia="仿宋" w:hAnsi="仿宋" w:cs="Arial" w:hint="eastAsia"/>
            <w:sz w:val="30"/>
            <w:szCs w:val="30"/>
          </w:rPr>
          <w:tab/>
        </w:r>
        <w:r w:rsidRPr="00524859">
          <w:rPr>
            <w:rFonts w:ascii="仿宋" w:eastAsia="仿宋" w:hAnsi="仿宋" w:cs="Arial" w:hint="eastAsia"/>
            <w:sz w:val="30"/>
            <w:szCs w:val="30"/>
          </w:rPr>
          <w:fldChar w:fldCharType="begin"/>
        </w:r>
        <w:r w:rsidRPr="00524859">
          <w:rPr>
            <w:rFonts w:ascii="仿宋" w:eastAsia="仿宋" w:hAnsi="仿宋" w:cs="Arial" w:hint="eastAsia"/>
            <w:sz w:val="30"/>
            <w:szCs w:val="30"/>
          </w:rPr>
          <w:instrText xml:space="preserve"> PAGEREF _Toc7675 \h </w:instrText>
        </w:r>
        <w:r w:rsidRPr="00524859">
          <w:rPr>
            <w:rFonts w:ascii="仿宋" w:eastAsia="仿宋" w:hAnsi="仿宋" w:cs="Arial" w:hint="eastAsia"/>
            <w:sz w:val="30"/>
            <w:szCs w:val="30"/>
          </w:rPr>
        </w:r>
        <w:r w:rsidRPr="00524859">
          <w:rPr>
            <w:rFonts w:ascii="仿宋" w:eastAsia="仿宋" w:hAnsi="仿宋" w:cs="Arial" w:hint="eastAsia"/>
            <w:sz w:val="30"/>
            <w:szCs w:val="30"/>
          </w:rPr>
          <w:fldChar w:fldCharType="separate"/>
        </w:r>
        <w:r w:rsidRPr="00524859">
          <w:rPr>
            <w:rFonts w:ascii="仿宋" w:eastAsia="仿宋" w:hAnsi="仿宋" w:cs="Arial" w:hint="eastAsia"/>
            <w:sz w:val="30"/>
            <w:szCs w:val="30"/>
          </w:rPr>
          <w:t>3</w:t>
        </w:r>
        <w:r w:rsidRPr="00524859">
          <w:rPr>
            <w:rFonts w:ascii="仿宋" w:eastAsia="仿宋" w:hAnsi="仿宋" w:cs="Arial" w:hint="eastAsia"/>
            <w:sz w:val="30"/>
            <w:szCs w:val="30"/>
          </w:rPr>
          <w:fldChar w:fldCharType="end"/>
        </w:r>
      </w:hyperlink>
    </w:p>
    <w:p w14:paraId="21BDBC79" w14:textId="77777777" w:rsidR="00524859" w:rsidRPr="00524859" w:rsidRDefault="00524859" w:rsidP="00524859">
      <w:pPr>
        <w:pStyle w:val="TOC1"/>
        <w:spacing w:line="480" w:lineRule="auto"/>
        <w:rPr>
          <w:rFonts w:ascii="仿宋" w:eastAsia="仿宋" w:hAnsi="仿宋" w:cs="Arial" w:hint="eastAsia"/>
          <w:sz w:val="30"/>
          <w:szCs w:val="30"/>
        </w:rPr>
      </w:pPr>
      <w:hyperlink w:anchor="_Toc11692" w:history="1">
        <w:r w:rsidRPr="00524859">
          <w:rPr>
            <w:rFonts w:ascii="仿宋" w:eastAsia="仿宋" w:hAnsi="仿宋" w:cs="Arial" w:hint="eastAsia"/>
            <w:sz w:val="30"/>
            <w:szCs w:val="30"/>
          </w:rPr>
          <w:t>二、执行的技术标准</w:t>
        </w:r>
        <w:r w:rsidRPr="00524859">
          <w:rPr>
            <w:rFonts w:ascii="仿宋" w:eastAsia="仿宋" w:hAnsi="仿宋" w:cs="Arial" w:hint="eastAsia"/>
            <w:sz w:val="30"/>
            <w:szCs w:val="30"/>
          </w:rPr>
          <w:tab/>
        </w:r>
        <w:r w:rsidRPr="00524859">
          <w:rPr>
            <w:rFonts w:ascii="仿宋" w:eastAsia="仿宋" w:hAnsi="仿宋" w:cs="Arial" w:hint="eastAsia"/>
            <w:sz w:val="30"/>
            <w:szCs w:val="30"/>
          </w:rPr>
          <w:fldChar w:fldCharType="begin"/>
        </w:r>
        <w:r w:rsidRPr="00524859">
          <w:rPr>
            <w:rFonts w:ascii="仿宋" w:eastAsia="仿宋" w:hAnsi="仿宋" w:cs="Arial" w:hint="eastAsia"/>
            <w:sz w:val="30"/>
            <w:szCs w:val="30"/>
          </w:rPr>
          <w:instrText xml:space="preserve"> PAGEREF _Toc11692 \h </w:instrText>
        </w:r>
        <w:r w:rsidRPr="00524859">
          <w:rPr>
            <w:rFonts w:ascii="仿宋" w:eastAsia="仿宋" w:hAnsi="仿宋" w:cs="Arial" w:hint="eastAsia"/>
            <w:sz w:val="30"/>
            <w:szCs w:val="30"/>
          </w:rPr>
        </w:r>
        <w:r w:rsidRPr="00524859">
          <w:rPr>
            <w:rFonts w:ascii="仿宋" w:eastAsia="仿宋" w:hAnsi="仿宋" w:cs="Arial" w:hint="eastAsia"/>
            <w:sz w:val="30"/>
            <w:szCs w:val="30"/>
          </w:rPr>
          <w:fldChar w:fldCharType="separate"/>
        </w:r>
        <w:r w:rsidRPr="00524859">
          <w:rPr>
            <w:rFonts w:ascii="仿宋" w:eastAsia="仿宋" w:hAnsi="仿宋" w:cs="Arial" w:hint="eastAsia"/>
            <w:sz w:val="30"/>
            <w:szCs w:val="30"/>
          </w:rPr>
          <w:t>3</w:t>
        </w:r>
        <w:r w:rsidRPr="00524859">
          <w:rPr>
            <w:rFonts w:ascii="仿宋" w:eastAsia="仿宋" w:hAnsi="仿宋" w:cs="Arial" w:hint="eastAsia"/>
            <w:sz w:val="30"/>
            <w:szCs w:val="30"/>
          </w:rPr>
          <w:fldChar w:fldCharType="end"/>
        </w:r>
      </w:hyperlink>
    </w:p>
    <w:p w14:paraId="06F434EB" w14:textId="77777777" w:rsidR="00524859" w:rsidRPr="00524859" w:rsidRDefault="00524859" w:rsidP="00524859">
      <w:pPr>
        <w:pStyle w:val="TOC1"/>
        <w:spacing w:line="480" w:lineRule="auto"/>
        <w:rPr>
          <w:rFonts w:ascii="仿宋" w:eastAsia="仿宋" w:hAnsi="仿宋" w:cs="Arial" w:hint="eastAsia"/>
          <w:sz w:val="30"/>
          <w:szCs w:val="30"/>
        </w:rPr>
      </w:pPr>
      <w:hyperlink w:anchor="_Toc2972" w:history="1">
        <w:r w:rsidRPr="00524859">
          <w:rPr>
            <w:rFonts w:ascii="仿宋" w:eastAsia="仿宋" w:hAnsi="仿宋" w:cs="Arial" w:hint="eastAsia"/>
            <w:sz w:val="30"/>
            <w:szCs w:val="30"/>
          </w:rPr>
          <w:t>三、工艺基本设计参数及要求</w:t>
        </w:r>
        <w:r w:rsidRPr="00524859">
          <w:rPr>
            <w:rFonts w:ascii="仿宋" w:eastAsia="仿宋" w:hAnsi="仿宋" w:cs="Arial" w:hint="eastAsia"/>
            <w:sz w:val="30"/>
            <w:szCs w:val="30"/>
          </w:rPr>
          <w:tab/>
          <w:t>4</w:t>
        </w:r>
      </w:hyperlink>
    </w:p>
    <w:p w14:paraId="619ECF5F" w14:textId="77777777" w:rsidR="00524859" w:rsidRPr="00524859" w:rsidRDefault="00524859" w:rsidP="00524859">
      <w:pPr>
        <w:pStyle w:val="TOC1"/>
        <w:spacing w:line="480" w:lineRule="auto"/>
        <w:rPr>
          <w:rFonts w:ascii="仿宋" w:eastAsia="仿宋" w:hAnsi="仿宋" w:cs="Arial" w:hint="eastAsia"/>
          <w:sz w:val="30"/>
          <w:szCs w:val="30"/>
        </w:rPr>
      </w:pPr>
      <w:hyperlink w:anchor="_Toc17203" w:history="1">
        <w:r w:rsidRPr="00524859">
          <w:rPr>
            <w:rFonts w:ascii="仿宋" w:eastAsia="仿宋" w:hAnsi="仿宋" w:cs="Arial" w:hint="eastAsia"/>
            <w:sz w:val="30"/>
            <w:szCs w:val="30"/>
          </w:rPr>
          <w:t>四、供货范围</w:t>
        </w:r>
        <w:r w:rsidRPr="00524859">
          <w:rPr>
            <w:rFonts w:ascii="仿宋" w:eastAsia="仿宋" w:hAnsi="仿宋" w:cs="Arial" w:hint="eastAsia"/>
            <w:sz w:val="30"/>
            <w:szCs w:val="30"/>
          </w:rPr>
          <w:tab/>
          <w:t>6</w:t>
        </w:r>
      </w:hyperlink>
    </w:p>
    <w:p w14:paraId="24864B9A" w14:textId="77777777" w:rsidR="00524859" w:rsidRPr="00524859" w:rsidRDefault="00524859" w:rsidP="00524859">
      <w:pPr>
        <w:pStyle w:val="TOC1"/>
        <w:spacing w:line="480" w:lineRule="auto"/>
        <w:rPr>
          <w:rFonts w:ascii="仿宋" w:eastAsia="仿宋" w:hAnsi="仿宋" w:cs="Arial" w:hint="eastAsia"/>
          <w:sz w:val="30"/>
          <w:szCs w:val="30"/>
        </w:rPr>
      </w:pPr>
      <w:hyperlink w:anchor="_Toc32490" w:history="1">
        <w:r w:rsidRPr="00524859">
          <w:rPr>
            <w:rFonts w:ascii="仿宋" w:eastAsia="仿宋" w:hAnsi="仿宋" w:cs="Arial" w:hint="eastAsia"/>
            <w:sz w:val="30"/>
            <w:szCs w:val="30"/>
          </w:rPr>
          <w:t>五、双方工作范围</w:t>
        </w:r>
        <w:r w:rsidRPr="00524859">
          <w:rPr>
            <w:rFonts w:ascii="仿宋" w:eastAsia="仿宋" w:hAnsi="仿宋" w:cs="Arial" w:hint="eastAsia"/>
            <w:sz w:val="30"/>
            <w:szCs w:val="30"/>
          </w:rPr>
          <w:tab/>
          <w:t>6</w:t>
        </w:r>
      </w:hyperlink>
    </w:p>
    <w:p w14:paraId="4F0F0F7D" w14:textId="77777777" w:rsidR="00524859" w:rsidRPr="00524859" w:rsidRDefault="00524859" w:rsidP="00524859">
      <w:pPr>
        <w:pStyle w:val="TOC1"/>
        <w:spacing w:line="480" w:lineRule="auto"/>
        <w:rPr>
          <w:rFonts w:ascii="仿宋" w:eastAsia="仿宋" w:hAnsi="仿宋" w:cs="Arial" w:hint="eastAsia"/>
          <w:sz w:val="30"/>
          <w:szCs w:val="30"/>
        </w:rPr>
      </w:pPr>
      <w:hyperlink w:anchor="_Toc24634" w:history="1">
        <w:r w:rsidRPr="00524859">
          <w:rPr>
            <w:rFonts w:ascii="仿宋" w:eastAsia="仿宋" w:hAnsi="仿宋" w:cs="Arial" w:hint="eastAsia"/>
            <w:sz w:val="30"/>
            <w:szCs w:val="30"/>
          </w:rPr>
          <w:t>六、供货周期及交货地点</w:t>
        </w:r>
        <w:r w:rsidRPr="00524859">
          <w:rPr>
            <w:rFonts w:ascii="仿宋" w:eastAsia="仿宋" w:hAnsi="仿宋" w:cs="Arial" w:hint="eastAsia"/>
            <w:sz w:val="30"/>
            <w:szCs w:val="30"/>
          </w:rPr>
          <w:tab/>
          <w:t>7</w:t>
        </w:r>
      </w:hyperlink>
    </w:p>
    <w:p w14:paraId="0FD1FF43" w14:textId="77777777" w:rsidR="00524859" w:rsidRPr="00524859" w:rsidRDefault="00524859" w:rsidP="00524859">
      <w:pPr>
        <w:pStyle w:val="TOC1"/>
        <w:spacing w:line="480" w:lineRule="auto"/>
        <w:rPr>
          <w:rFonts w:ascii="仿宋" w:eastAsia="仿宋" w:hAnsi="仿宋" w:cs="Arial" w:hint="eastAsia"/>
          <w:sz w:val="30"/>
          <w:szCs w:val="30"/>
        </w:rPr>
      </w:pPr>
      <w:hyperlink w:anchor="_Toc2843" w:history="1">
        <w:r w:rsidRPr="00524859">
          <w:rPr>
            <w:rFonts w:ascii="仿宋" w:eastAsia="仿宋" w:hAnsi="仿宋" w:cs="Arial" w:hint="eastAsia"/>
            <w:sz w:val="30"/>
            <w:szCs w:val="30"/>
          </w:rPr>
          <w:t>七、技术资料交付</w:t>
        </w:r>
        <w:r w:rsidRPr="00524859">
          <w:rPr>
            <w:rFonts w:ascii="仿宋" w:eastAsia="仿宋" w:hAnsi="仿宋" w:cs="Arial" w:hint="eastAsia"/>
            <w:sz w:val="30"/>
            <w:szCs w:val="30"/>
          </w:rPr>
          <w:tab/>
          <w:t>7</w:t>
        </w:r>
      </w:hyperlink>
    </w:p>
    <w:p w14:paraId="063A6072" w14:textId="77777777" w:rsidR="00524859" w:rsidRPr="00524859" w:rsidRDefault="00524859" w:rsidP="00524859">
      <w:pPr>
        <w:pStyle w:val="TOC1"/>
        <w:spacing w:line="480" w:lineRule="auto"/>
        <w:rPr>
          <w:rFonts w:ascii="仿宋" w:eastAsia="仿宋" w:hAnsi="仿宋" w:cs="Arial" w:hint="eastAsia"/>
          <w:sz w:val="30"/>
          <w:szCs w:val="30"/>
        </w:rPr>
      </w:pPr>
      <w:hyperlink w:anchor="_Toc14713" w:history="1">
        <w:r w:rsidRPr="00524859">
          <w:rPr>
            <w:rFonts w:ascii="仿宋" w:eastAsia="仿宋" w:hAnsi="仿宋" w:cs="Arial" w:hint="eastAsia"/>
            <w:sz w:val="30"/>
            <w:szCs w:val="30"/>
          </w:rPr>
          <w:t>八、检验与验收</w:t>
        </w:r>
        <w:r w:rsidRPr="00524859">
          <w:rPr>
            <w:rFonts w:ascii="仿宋" w:eastAsia="仿宋" w:hAnsi="仿宋" w:cs="Arial" w:hint="eastAsia"/>
            <w:sz w:val="30"/>
            <w:szCs w:val="30"/>
          </w:rPr>
          <w:tab/>
          <w:t>7</w:t>
        </w:r>
      </w:hyperlink>
    </w:p>
    <w:p w14:paraId="0892A43F" w14:textId="77777777" w:rsidR="00524859" w:rsidRPr="00524859" w:rsidRDefault="00524859" w:rsidP="00524859">
      <w:pPr>
        <w:pStyle w:val="TOC1"/>
        <w:spacing w:line="480" w:lineRule="auto"/>
        <w:rPr>
          <w:rFonts w:ascii="仿宋" w:eastAsia="仿宋" w:hAnsi="仿宋" w:cs="Arial" w:hint="eastAsia"/>
          <w:sz w:val="30"/>
          <w:szCs w:val="30"/>
        </w:rPr>
      </w:pPr>
      <w:hyperlink w:anchor="_Toc3856" w:history="1">
        <w:r w:rsidRPr="00524859">
          <w:rPr>
            <w:rFonts w:ascii="仿宋" w:eastAsia="仿宋" w:hAnsi="仿宋" w:cs="Arial" w:hint="eastAsia"/>
            <w:sz w:val="30"/>
            <w:szCs w:val="30"/>
          </w:rPr>
          <w:t>九、质量保证及售后服务</w:t>
        </w:r>
        <w:r w:rsidRPr="00524859">
          <w:rPr>
            <w:rFonts w:ascii="仿宋" w:eastAsia="仿宋" w:hAnsi="仿宋" w:cs="Arial" w:hint="eastAsia"/>
            <w:sz w:val="30"/>
            <w:szCs w:val="30"/>
          </w:rPr>
          <w:tab/>
          <w:t>8</w:t>
        </w:r>
      </w:hyperlink>
    </w:p>
    <w:p w14:paraId="7CB3CC84" w14:textId="77777777" w:rsidR="00524859" w:rsidRPr="00524859" w:rsidRDefault="00524859" w:rsidP="00524859">
      <w:pPr>
        <w:pStyle w:val="TOC1"/>
        <w:spacing w:line="480" w:lineRule="auto"/>
        <w:rPr>
          <w:rFonts w:ascii="仿宋" w:eastAsia="仿宋" w:hAnsi="仿宋" w:cs="Arial" w:hint="eastAsia"/>
          <w:sz w:val="30"/>
          <w:szCs w:val="30"/>
        </w:rPr>
      </w:pPr>
      <w:hyperlink w:anchor="_Toc25385" w:history="1">
        <w:r w:rsidRPr="00524859">
          <w:rPr>
            <w:rFonts w:ascii="仿宋" w:eastAsia="仿宋" w:hAnsi="仿宋" w:cs="Arial" w:hint="eastAsia"/>
            <w:sz w:val="30"/>
            <w:szCs w:val="30"/>
          </w:rPr>
          <w:t>十、包装和运输</w:t>
        </w:r>
        <w:r w:rsidRPr="00524859">
          <w:rPr>
            <w:rFonts w:ascii="仿宋" w:eastAsia="仿宋" w:hAnsi="仿宋" w:cs="Arial" w:hint="eastAsia"/>
            <w:sz w:val="30"/>
            <w:szCs w:val="30"/>
          </w:rPr>
          <w:tab/>
          <w:t>9</w:t>
        </w:r>
      </w:hyperlink>
    </w:p>
    <w:p w14:paraId="18B9D6AC" w14:textId="78A0D784" w:rsidR="00524859" w:rsidRPr="00524859" w:rsidRDefault="00524859" w:rsidP="00524859">
      <w:pPr>
        <w:pStyle w:val="TOC1"/>
        <w:spacing w:line="480" w:lineRule="auto"/>
        <w:rPr>
          <w:rFonts w:ascii="仿宋" w:eastAsia="仿宋" w:hAnsi="仿宋" w:cs="Arial" w:hint="eastAsia"/>
          <w:sz w:val="30"/>
          <w:szCs w:val="30"/>
        </w:rPr>
      </w:pPr>
    </w:p>
    <w:p w14:paraId="2C6D3B8F" w14:textId="77777777" w:rsidR="00524859" w:rsidRPr="00524859" w:rsidRDefault="00524859" w:rsidP="00524859">
      <w:pPr>
        <w:spacing w:beforeLines="50" w:before="156" w:afterLines="50" w:after="156" w:line="360" w:lineRule="auto"/>
        <w:rPr>
          <w:rFonts w:cs="Arial" w:hint="eastAsia"/>
        </w:rPr>
      </w:pPr>
      <w:r w:rsidRPr="00524859">
        <w:rPr>
          <w:rFonts w:cs="Arial" w:hint="eastAsia"/>
        </w:rPr>
        <w:fldChar w:fldCharType="end"/>
      </w:r>
    </w:p>
    <w:p w14:paraId="7592A3D4" w14:textId="77777777" w:rsidR="00524859" w:rsidRPr="00524859" w:rsidRDefault="00524859" w:rsidP="00524859">
      <w:pPr>
        <w:spacing w:beforeLines="50" w:before="156" w:afterLines="50" w:after="156" w:line="360" w:lineRule="auto"/>
        <w:rPr>
          <w:rFonts w:cs="Arial" w:hint="eastAsia"/>
        </w:rPr>
      </w:pPr>
    </w:p>
    <w:p w14:paraId="15A3F5C7" w14:textId="77777777" w:rsidR="00524859" w:rsidRPr="00524859" w:rsidRDefault="00524859" w:rsidP="00524859">
      <w:pPr>
        <w:spacing w:beforeLines="50" w:before="156" w:afterLines="50" w:after="156" w:line="360" w:lineRule="auto"/>
        <w:rPr>
          <w:rFonts w:cs="Arial" w:hint="eastAsia"/>
        </w:rPr>
      </w:pPr>
    </w:p>
    <w:p w14:paraId="4E188D36" w14:textId="77777777" w:rsidR="00524859" w:rsidRPr="00524859" w:rsidRDefault="00524859" w:rsidP="00524859">
      <w:pPr>
        <w:spacing w:beforeLines="50" w:before="156" w:afterLines="50" w:after="156" w:line="360" w:lineRule="auto"/>
        <w:rPr>
          <w:rFonts w:cs="Arial" w:hint="eastAsia"/>
        </w:rPr>
      </w:pPr>
    </w:p>
    <w:p w14:paraId="1EEE3A1E" w14:textId="77777777" w:rsidR="00524859" w:rsidRPr="00524859" w:rsidRDefault="00524859" w:rsidP="00524859">
      <w:pPr>
        <w:spacing w:beforeLines="50" w:before="156" w:afterLines="50" w:after="156" w:line="360" w:lineRule="auto"/>
        <w:rPr>
          <w:rFonts w:cs="Arial" w:hint="eastAsia"/>
        </w:rPr>
      </w:pPr>
    </w:p>
    <w:p w14:paraId="34386126" w14:textId="77777777" w:rsidR="00524859" w:rsidRPr="00524859" w:rsidRDefault="00524859" w:rsidP="00524859">
      <w:pPr>
        <w:spacing w:beforeLines="50" w:before="156" w:afterLines="50" w:after="156" w:line="360" w:lineRule="auto"/>
        <w:rPr>
          <w:rFonts w:cs="Arial" w:hint="eastAsia"/>
        </w:rPr>
      </w:pPr>
    </w:p>
    <w:p w14:paraId="1E49DF6A" w14:textId="77777777" w:rsidR="00524859" w:rsidRPr="00524859" w:rsidRDefault="00524859" w:rsidP="00524859">
      <w:pPr>
        <w:spacing w:beforeLines="50" w:before="156" w:afterLines="50" w:after="156" w:line="360" w:lineRule="auto"/>
        <w:rPr>
          <w:rFonts w:hint="eastAsia"/>
          <w:b/>
        </w:rPr>
      </w:pPr>
    </w:p>
    <w:p w14:paraId="130CAEA4" w14:textId="77777777" w:rsidR="00524859" w:rsidRPr="00524859" w:rsidRDefault="00524859" w:rsidP="00524859">
      <w:pPr>
        <w:spacing w:beforeLines="50" w:before="156" w:afterLines="50" w:after="156" w:line="360" w:lineRule="auto"/>
        <w:rPr>
          <w:rFonts w:hint="eastAsia"/>
          <w:b/>
        </w:rPr>
      </w:pPr>
      <w:r w:rsidRPr="00524859">
        <w:rPr>
          <w:rFonts w:hint="eastAsia"/>
          <w:b/>
        </w:rPr>
        <w:lastRenderedPageBreak/>
        <w:t>一、总则</w:t>
      </w:r>
      <w:r w:rsidRPr="00524859">
        <w:rPr>
          <w:rFonts w:hint="eastAsia"/>
          <w:b/>
        </w:rPr>
        <w:tab/>
      </w:r>
    </w:p>
    <w:p w14:paraId="689487D7" w14:textId="77777777" w:rsidR="00524859" w:rsidRPr="00524859" w:rsidRDefault="00524859" w:rsidP="00524859">
      <w:pPr>
        <w:widowControl/>
        <w:spacing w:line="480" w:lineRule="exact"/>
        <w:ind w:firstLineChars="150" w:firstLine="447"/>
        <w:rPr>
          <w:rFonts w:cs="Arial" w:hint="eastAsia"/>
        </w:rPr>
      </w:pPr>
      <w:r w:rsidRPr="00524859">
        <w:rPr>
          <w:rFonts w:cs="Arial" w:hint="eastAsia"/>
        </w:rPr>
        <w:t>1、本技术协议适用于山东滨化东瑞化工有限责任公司粒碱装置</w:t>
      </w:r>
      <w:r w:rsidRPr="00524859">
        <w:rPr>
          <w:rFonts w:cs="Arial" w:hint="eastAsia"/>
          <w:u w:val="single"/>
        </w:rPr>
        <w:t>二效降膜蒸发器</w:t>
      </w:r>
      <w:r w:rsidRPr="00524859">
        <w:rPr>
          <w:rFonts w:cs="Arial" w:hint="eastAsia"/>
        </w:rPr>
        <w:t>的设计、制造、现场技术服务、调试、性能保证等方面的技术要求。</w:t>
      </w:r>
    </w:p>
    <w:p w14:paraId="252C4123" w14:textId="77777777" w:rsidR="00524859" w:rsidRPr="00524859" w:rsidRDefault="00524859" w:rsidP="00524859">
      <w:pPr>
        <w:widowControl/>
        <w:spacing w:line="480" w:lineRule="exact"/>
        <w:ind w:firstLineChars="150" w:firstLine="447"/>
        <w:rPr>
          <w:rFonts w:cs="Arial" w:hint="eastAsia"/>
        </w:rPr>
      </w:pPr>
      <w:r w:rsidRPr="00524859">
        <w:rPr>
          <w:rFonts w:cs="Arial" w:hint="eastAsia"/>
        </w:rPr>
        <w:t>2、本技术协议所提出的是最低限度的技术质量要求，并未对一切技术细节做出规定，也未充分引述有关标准和规范的条文。乙方保证提供符合本技术协议和有关现行工业标准的产品。</w:t>
      </w:r>
    </w:p>
    <w:p w14:paraId="2DCBA31F" w14:textId="77777777" w:rsidR="00524859" w:rsidRPr="00524859" w:rsidRDefault="00524859" w:rsidP="00524859">
      <w:pPr>
        <w:widowControl/>
        <w:spacing w:line="480" w:lineRule="exact"/>
        <w:ind w:firstLineChars="150" w:firstLine="447"/>
        <w:rPr>
          <w:rFonts w:cs="Arial" w:hint="eastAsia"/>
        </w:rPr>
      </w:pPr>
      <w:r w:rsidRPr="00524859">
        <w:rPr>
          <w:rFonts w:cs="Arial" w:hint="eastAsia"/>
        </w:rPr>
        <w:t>3、本技术协议所使用的标准，如与乙方所执行的标准不一致时，按较高标准执行。如果本技术协议与现行使用的有关国家标准以及部颁标准有明显抵触的条文，乙方应及时书面通知甲方进行解决。</w:t>
      </w:r>
    </w:p>
    <w:p w14:paraId="783DBA12" w14:textId="77777777" w:rsidR="00524859" w:rsidRPr="00524859" w:rsidRDefault="00524859" w:rsidP="00524859">
      <w:pPr>
        <w:widowControl/>
        <w:spacing w:line="480" w:lineRule="exact"/>
        <w:ind w:firstLineChars="150" w:firstLine="447"/>
        <w:rPr>
          <w:rFonts w:cs="Arial" w:hint="eastAsia"/>
        </w:rPr>
      </w:pPr>
      <w:r w:rsidRPr="00524859">
        <w:rPr>
          <w:rFonts w:cs="Arial" w:hint="eastAsia"/>
        </w:rPr>
        <w:t>4、本技术协议的修改、补充、澄清事宜，均需经双方协商同意，并签署补充文件，作为本技术协议的附加文件。附加文件与本技术协议不一致时，按最后签署的附加文件为准。</w:t>
      </w:r>
    </w:p>
    <w:p w14:paraId="73182E43" w14:textId="77777777" w:rsidR="00524859" w:rsidRPr="00524859" w:rsidRDefault="00524859" w:rsidP="00524859">
      <w:pPr>
        <w:widowControl/>
        <w:spacing w:line="480" w:lineRule="exact"/>
        <w:ind w:firstLineChars="150" w:firstLine="447"/>
        <w:rPr>
          <w:rFonts w:cs="Arial" w:hint="eastAsia"/>
        </w:rPr>
      </w:pPr>
      <w:r w:rsidRPr="00524859">
        <w:rPr>
          <w:rFonts w:cs="Arial" w:hint="eastAsia"/>
        </w:rPr>
        <w:t>5、在签订合同之后，到乙方开始制造之日的这段时间内，甲方有权提出因规范、标准和规程发生变化而产生的一些补充修改要求，乙方应遵守这个要求，具体款项内容由甲乙双方共同商定。</w:t>
      </w:r>
    </w:p>
    <w:p w14:paraId="01B3A592" w14:textId="77777777" w:rsidR="00524859" w:rsidRPr="00524859" w:rsidRDefault="00524859" w:rsidP="00524859">
      <w:pPr>
        <w:spacing w:beforeLines="50" w:before="156" w:afterLines="50" w:after="156" w:line="360" w:lineRule="auto"/>
        <w:rPr>
          <w:rFonts w:cs="Times New Roman" w:hint="eastAsia"/>
          <w:b/>
        </w:rPr>
      </w:pPr>
      <w:r w:rsidRPr="00524859">
        <w:rPr>
          <w:rFonts w:cs="Times New Roman" w:hint="eastAsia"/>
          <w:b/>
        </w:rPr>
        <w:t>二、执行的技术标准</w:t>
      </w:r>
    </w:p>
    <w:p w14:paraId="63E394CC" w14:textId="77777777" w:rsidR="00524859" w:rsidRPr="00524859" w:rsidRDefault="00524859" w:rsidP="00524859">
      <w:pPr>
        <w:widowControl/>
        <w:spacing w:line="480" w:lineRule="exact"/>
        <w:ind w:firstLineChars="150" w:firstLine="447"/>
        <w:rPr>
          <w:rFonts w:cs="Arial" w:hint="eastAsia"/>
          <w:lang w:val="en-GB"/>
        </w:rPr>
      </w:pPr>
      <w:r w:rsidRPr="00524859">
        <w:rPr>
          <w:rFonts w:cs="Arial" w:hint="eastAsia"/>
          <w:lang w:val="en-GB"/>
        </w:rPr>
        <w:t xml:space="preserve">TSG 21-2016      </w:t>
      </w:r>
      <w:r w:rsidRPr="00524859">
        <w:rPr>
          <w:rFonts w:cs="Arial" w:hint="eastAsia"/>
        </w:rPr>
        <w:t xml:space="preserve"> </w:t>
      </w:r>
      <w:r w:rsidRPr="00524859">
        <w:rPr>
          <w:rFonts w:cs="Arial" w:hint="eastAsia"/>
          <w:lang w:val="en-GB"/>
        </w:rPr>
        <w:t xml:space="preserve">  </w:t>
      </w:r>
      <w:r w:rsidRPr="00524859">
        <w:rPr>
          <w:rFonts w:cs="Arial" w:hint="eastAsia"/>
        </w:rPr>
        <w:t xml:space="preserve"> </w:t>
      </w:r>
      <w:r w:rsidRPr="00524859">
        <w:rPr>
          <w:rFonts w:cs="Arial" w:hint="eastAsia"/>
          <w:lang w:val="en-GB"/>
        </w:rPr>
        <w:t>《固定式压力容器安全技术监察规程》</w:t>
      </w:r>
    </w:p>
    <w:p w14:paraId="2CD0503F" w14:textId="77777777" w:rsidR="00524859" w:rsidRPr="00524859" w:rsidRDefault="00524859" w:rsidP="00524859">
      <w:pPr>
        <w:widowControl/>
        <w:spacing w:line="480" w:lineRule="exact"/>
        <w:ind w:firstLineChars="150" w:firstLine="447"/>
        <w:rPr>
          <w:rFonts w:cs="Arial" w:hint="eastAsia"/>
          <w:lang w:val="en-GB"/>
        </w:rPr>
      </w:pPr>
      <w:r w:rsidRPr="00524859">
        <w:rPr>
          <w:rFonts w:cs="Arial" w:hint="eastAsia"/>
          <w:lang w:val="en-GB"/>
        </w:rPr>
        <w:t>GB</w:t>
      </w:r>
      <w:r w:rsidRPr="00524859">
        <w:rPr>
          <w:rFonts w:cs="Arial" w:hint="eastAsia"/>
        </w:rPr>
        <w:t xml:space="preserve">/T </w:t>
      </w:r>
      <w:r w:rsidRPr="00524859">
        <w:rPr>
          <w:rFonts w:cs="Arial" w:hint="eastAsia"/>
          <w:lang w:val="en-GB"/>
        </w:rPr>
        <w:t>150.1～150.4-2011《压力容器》</w:t>
      </w:r>
    </w:p>
    <w:p w14:paraId="4EA34E36" w14:textId="77777777" w:rsidR="00524859" w:rsidRPr="00524859" w:rsidRDefault="00524859" w:rsidP="00524859">
      <w:pPr>
        <w:widowControl/>
        <w:spacing w:line="480" w:lineRule="exact"/>
        <w:ind w:firstLineChars="150" w:firstLine="447"/>
        <w:rPr>
          <w:rFonts w:cs="Arial" w:hint="eastAsia"/>
          <w:lang w:val="en-GB"/>
        </w:rPr>
      </w:pPr>
      <w:r w:rsidRPr="00524859">
        <w:rPr>
          <w:rFonts w:cs="Arial" w:hint="eastAsia"/>
          <w:lang w:val="en-GB"/>
        </w:rPr>
        <w:t>GB/T</w:t>
      </w:r>
      <w:r w:rsidRPr="00524859">
        <w:rPr>
          <w:rFonts w:cs="Arial" w:hint="eastAsia"/>
        </w:rPr>
        <w:t xml:space="preserve"> </w:t>
      </w:r>
      <w:r w:rsidRPr="00524859">
        <w:rPr>
          <w:rFonts w:cs="Arial" w:hint="eastAsia"/>
          <w:lang w:val="en-GB"/>
        </w:rPr>
        <w:t xml:space="preserve">151-2014       </w:t>
      </w:r>
      <w:r w:rsidRPr="00524859">
        <w:rPr>
          <w:rFonts w:cs="Arial" w:hint="eastAsia"/>
        </w:rPr>
        <w:t xml:space="preserve">  </w:t>
      </w:r>
      <w:r w:rsidRPr="00524859">
        <w:rPr>
          <w:rFonts w:cs="Arial" w:hint="eastAsia"/>
          <w:lang w:val="en-GB"/>
        </w:rPr>
        <w:t>《热交换器》</w:t>
      </w:r>
    </w:p>
    <w:p w14:paraId="69FC58D6" w14:textId="77777777" w:rsidR="00524859" w:rsidRPr="00524859" w:rsidRDefault="00524859" w:rsidP="00524859">
      <w:pPr>
        <w:widowControl/>
        <w:spacing w:line="480" w:lineRule="exact"/>
        <w:ind w:firstLineChars="150" w:firstLine="447"/>
        <w:rPr>
          <w:rFonts w:cs="Arial" w:hint="eastAsia"/>
          <w:lang w:val="en-GB"/>
        </w:rPr>
      </w:pPr>
      <w:r w:rsidRPr="00524859">
        <w:rPr>
          <w:rFonts w:cs="Arial" w:hint="eastAsia"/>
          <w:lang w:val="en-GB"/>
        </w:rPr>
        <w:t>JB/T</w:t>
      </w:r>
      <w:r w:rsidRPr="00524859">
        <w:rPr>
          <w:rFonts w:cs="Arial" w:hint="eastAsia"/>
        </w:rPr>
        <w:t xml:space="preserve"> </w:t>
      </w:r>
      <w:r w:rsidRPr="00524859">
        <w:rPr>
          <w:rFonts w:cs="Arial" w:hint="eastAsia"/>
          <w:lang w:val="en-GB"/>
        </w:rPr>
        <w:t xml:space="preserve">4756-2006      </w:t>
      </w:r>
      <w:r w:rsidRPr="00524859">
        <w:rPr>
          <w:rFonts w:cs="Arial" w:hint="eastAsia"/>
        </w:rPr>
        <w:t xml:space="preserve">  </w:t>
      </w:r>
      <w:r w:rsidRPr="00524859">
        <w:rPr>
          <w:rFonts w:cs="Arial" w:hint="eastAsia"/>
          <w:lang w:val="en-GB"/>
        </w:rPr>
        <w:t>《镍及镍合金钢制压力容器》</w:t>
      </w:r>
    </w:p>
    <w:p w14:paraId="10E9072D" w14:textId="77777777" w:rsidR="00524859" w:rsidRPr="00524859" w:rsidRDefault="00524859" w:rsidP="00524859">
      <w:pPr>
        <w:widowControl/>
        <w:spacing w:line="480" w:lineRule="exact"/>
        <w:ind w:firstLineChars="150" w:firstLine="447"/>
        <w:rPr>
          <w:rFonts w:cs="Arial" w:hint="eastAsia"/>
          <w:lang w:val="en-GB"/>
        </w:rPr>
      </w:pPr>
      <w:r w:rsidRPr="00524859">
        <w:rPr>
          <w:rFonts w:cs="Arial" w:hint="eastAsia"/>
          <w:lang w:val="en-GB"/>
        </w:rPr>
        <w:t>HG/T</w:t>
      </w:r>
      <w:r w:rsidRPr="00524859">
        <w:rPr>
          <w:rFonts w:cs="Arial" w:hint="eastAsia"/>
        </w:rPr>
        <w:t xml:space="preserve"> </w:t>
      </w:r>
      <w:r w:rsidRPr="00524859">
        <w:rPr>
          <w:rFonts w:cs="Arial" w:hint="eastAsia"/>
          <w:lang w:val="en-GB"/>
        </w:rPr>
        <w:t>20584-20</w:t>
      </w:r>
      <w:r w:rsidRPr="00524859">
        <w:rPr>
          <w:rFonts w:cs="Arial" w:hint="eastAsia"/>
        </w:rPr>
        <w:t>20</w:t>
      </w:r>
      <w:r w:rsidRPr="00524859">
        <w:rPr>
          <w:rFonts w:cs="Arial" w:hint="eastAsia"/>
          <w:lang w:val="en-GB"/>
        </w:rPr>
        <w:t xml:space="preserve">     </w:t>
      </w:r>
      <w:r w:rsidRPr="00524859">
        <w:rPr>
          <w:rFonts w:cs="Arial" w:hint="eastAsia"/>
        </w:rPr>
        <w:t xml:space="preserve"> </w:t>
      </w:r>
      <w:r w:rsidRPr="00524859">
        <w:rPr>
          <w:rFonts w:cs="Arial" w:hint="eastAsia"/>
          <w:lang w:val="en-GB"/>
        </w:rPr>
        <w:t>《钢制化工容器制造技术</w:t>
      </w:r>
      <w:r w:rsidRPr="00524859">
        <w:rPr>
          <w:rFonts w:cs="Arial" w:hint="eastAsia"/>
        </w:rPr>
        <w:t>规范</w:t>
      </w:r>
      <w:r w:rsidRPr="00524859">
        <w:rPr>
          <w:rFonts w:cs="Arial" w:hint="eastAsia"/>
          <w:lang w:val="en-GB"/>
        </w:rPr>
        <w:t>》</w:t>
      </w:r>
    </w:p>
    <w:p w14:paraId="56C4FF5F" w14:textId="77777777" w:rsidR="00524859" w:rsidRPr="00524859" w:rsidRDefault="00524859" w:rsidP="00524859">
      <w:pPr>
        <w:widowControl/>
        <w:spacing w:line="480" w:lineRule="exact"/>
        <w:ind w:firstLineChars="150" w:firstLine="447"/>
        <w:rPr>
          <w:rFonts w:cs="Arial" w:hint="eastAsia"/>
          <w:lang w:val="en-GB"/>
        </w:rPr>
      </w:pPr>
      <w:r w:rsidRPr="00524859">
        <w:rPr>
          <w:rFonts w:cs="Arial" w:hint="eastAsia"/>
          <w:lang w:val="en-GB"/>
        </w:rPr>
        <w:t>GB</w:t>
      </w:r>
      <w:r w:rsidRPr="00524859">
        <w:rPr>
          <w:rFonts w:cs="Arial" w:hint="eastAsia"/>
        </w:rPr>
        <w:t>/T 713-2023</w:t>
      </w:r>
      <w:r w:rsidRPr="00524859">
        <w:rPr>
          <w:rFonts w:cs="Arial" w:hint="eastAsia"/>
          <w:lang w:val="en-GB"/>
        </w:rPr>
        <w:t xml:space="preserve">     </w:t>
      </w:r>
      <w:r w:rsidRPr="00524859">
        <w:rPr>
          <w:rFonts w:cs="Arial" w:hint="eastAsia"/>
        </w:rPr>
        <w:t xml:space="preserve">   </w:t>
      </w:r>
      <w:r w:rsidRPr="00524859">
        <w:rPr>
          <w:rFonts w:cs="Arial" w:hint="eastAsia"/>
          <w:lang w:val="en-GB"/>
        </w:rPr>
        <w:t xml:space="preserve"> 《承压设备用钢板和钢带》</w:t>
      </w:r>
    </w:p>
    <w:p w14:paraId="5E85B7ED" w14:textId="77777777" w:rsidR="00524859" w:rsidRPr="00524859" w:rsidRDefault="00524859" w:rsidP="00524859">
      <w:pPr>
        <w:widowControl/>
        <w:spacing w:line="480" w:lineRule="exact"/>
        <w:ind w:firstLineChars="150" w:firstLine="447"/>
        <w:rPr>
          <w:rFonts w:cs="Arial" w:hint="eastAsia"/>
        </w:rPr>
      </w:pPr>
      <w:r w:rsidRPr="00524859">
        <w:rPr>
          <w:rFonts w:cs="Arial" w:hint="eastAsia"/>
        </w:rPr>
        <w:t>GB/T14976-2012       《流体输送用不锈钢无缝钢管》</w:t>
      </w:r>
    </w:p>
    <w:p w14:paraId="4AEDE5D3" w14:textId="77777777" w:rsidR="00524859" w:rsidRPr="00524859" w:rsidRDefault="00524859" w:rsidP="00524859">
      <w:pPr>
        <w:widowControl/>
        <w:spacing w:line="480" w:lineRule="exact"/>
        <w:ind w:firstLineChars="150" w:firstLine="447"/>
        <w:rPr>
          <w:rFonts w:cs="Arial" w:hint="eastAsia"/>
        </w:rPr>
      </w:pPr>
      <w:r w:rsidRPr="00524859">
        <w:rPr>
          <w:rFonts w:cs="Arial" w:hint="eastAsia"/>
        </w:rPr>
        <w:t>NB/T47010-2017       《承压设备用不锈钢和耐热钢锻件》</w:t>
      </w:r>
    </w:p>
    <w:p w14:paraId="2396AA9E" w14:textId="77777777" w:rsidR="00524859" w:rsidRPr="00524859" w:rsidRDefault="00524859" w:rsidP="00524859">
      <w:pPr>
        <w:widowControl/>
        <w:spacing w:line="480" w:lineRule="exact"/>
        <w:ind w:firstLineChars="150" w:firstLine="447"/>
        <w:rPr>
          <w:rFonts w:cs="Arial" w:hint="eastAsia"/>
          <w:lang w:val="en-GB"/>
        </w:rPr>
      </w:pPr>
      <w:r w:rsidRPr="00524859">
        <w:rPr>
          <w:rFonts w:cs="Arial" w:hint="eastAsia"/>
          <w:lang w:val="en-GB"/>
        </w:rPr>
        <w:t>GB/T25198-20</w:t>
      </w:r>
      <w:r w:rsidRPr="00524859">
        <w:rPr>
          <w:rFonts w:cs="Arial" w:hint="eastAsia"/>
        </w:rPr>
        <w:t>23</w:t>
      </w:r>
      <w:r w:rsidRPr="00524859">
        <w:rPr>
          <w:rFonts w:cs="Arial" w:hint="eastAsia"/>
          <w:lang w:val="en-GB"/>
        </w:rPr>
        <w:t xml:space="preserve">  </w:t>
      </w:r>
      <w:r w:rsidRPr="00524859">
        <w:rPr>
          <w:rFonts w:cs="Arial" w:hint="eastAsia"/>
        </w:rPr>
        <w:t xml:space="preserve">  </w:t>
      </w:r>
      <w:r w:rsidRPr="00524859">
        <w:rPr>
          <w:rFonts w:cs="Arial" w:hint="eastAsia"/>
          <w:lang w:val="en-GB"/>
        </w:rPr>
        <w:t xml:space="preserve">   《压力容器封头》</w:t>
      </w:r>
    </w:p>
    <w:p w14:paraId="661C3681" w14:textId="77777777" w:rsidR="00524859" w:rsidRPr="00524859" w:rsidRDefault="00524859" w:rsidP="00524859">
      <w:pPr>
        <w:widowControl/>
        <w:spacing w:line="480" w:lineRule="exact"/>
        <w:ind w:firstLineChars="150" w:firstLine="447"/>
        <w:rPr>
          <w:rFonts w:cs="Arial" w:hint="eastAsia"/>
          <w:lang w:val="en-GB"/>
        </w:rPr>
      </w:pPr>
      <w:r w:rsidRPr="00524859">
        <w:rPr>
          <w:rFonts w:cs="Arial" w:hint="eastAsia"/>
          <w:lang w:val="en-GB"/>
        </w:rPr>
        <w:lastRenderedPageBreak/>
        <w:t>HG/T</w:t>
      </w:r>
      <w:r w:rsidRPr="00524859">
        <w:rPr>
          <w:rFonts w:cs="Arial" w:hint="eastAsia"/>
        </w:rPr>
        <w:t>20592-20635</w:t>
      </w:r>
      <w:r w:rsidRPr="00524859">
        <w:rPr>
          <w:rFonts w:cs="Arial" w:hint="eastAsia"/>
          <w:lang w:val="en-GB"/>
        </w:rPr>
        <w:t>-2009 《钢制管法兰、</w:t>
      </w:r>
      <w:r w:rsidRPr="00524859">
        <w:rPr>
          <w:rFonts w:cs="Arial" w:hint="eastAsia"/>
        </w:rPr>
        <w:t>垫片、紧固件</w:t>
      </w:r>
      <w:r w:rsidRPr="00524859">
        <w:rPr>
          <w:rFonts w:cs="Arial" w:hint="eastAsia"/>
          <w:lang w:val="en-GB"/>
        </w:rPr>
        <w:t>》</w:t>
      </w:r>
    </w:p>
    <w:p w14:paraId="6363DB29" w14:textId="77777777" w:rsidR="00524859" w:rsidRPr="00524859" w:rsidRDefault="00524859" w:rsidP="00524859">
      <w:pPr>
        <w:widowControl/>
        <w:spacing w:line="480" w:lineRule="exact"/>
        <w:ind w:firstLineChars="150" w:firstLine="447"/>
        <w:rPr>
          <w:rFonts w:cs="Arial" w:hint="eastAsia"/>
          <w:lang w:val="en-GB"/>
        </w:rPr>
      </w:pPr>
      <w:r w:rsidRPr="00524859">
        <w:rPr>
          <w:rFonts w:cs="Arial" w:hint="eastAsia"/>
        </w:rPr>
        <w:t>GB/T 9124.1-2019      《钢制管法兰 第1部分：PN 系列》</w:t>
      </w:r>
    </w:p>
    <w:p w14:paraId="08DBAE1B" w14:textId="77777777" w:rsidR="00524859" w:rsidRPr="00524859" w:rsidRDefault="00524859" w:rsidP="00524859">
      <w:pPr>
        <w:widowControl/>
        <w:spacing w:line="480" w:lineRule="exact"/>
        <w:ind w:firstLineChars="150" w:firstLine="447"/>
        <w:rPr>
          <w:rFonts w:cs="Arial" w:hint="eastAsia"/>
          <w:lang w:val="en-GB"/>
        </w:rPr>
      </w:pPr>
      <w:r w:rsidRPr="00524859">
        <w:rPr>
          <w:rFonts w:cs="Arial" w:hint="eastAsia"/>
          <w:lang w:val="en-GB"/>
        </w:rPr>
        <w:t>NB/T47002.</w:t>
      </w:r>
      <w:r w:rsidRPr="00524859">
        <w:rPr>
          <w:rFonts w:cs="Arial" w:hint="eastAsia"/>
        </w:rPr>
        <w:t>2</w:t>
      </w:r>
      <w:r w:rsidRPr="00524859">
        <w:rPr>
          <w:rFonts w:cs="Arial" w:hint="eastAsia"/>
          <w:lang w:val="en-GB"/>
        </w:rPr>
        <w:t>-20</w:t>
      </w:r>
      <w:r w:rsidRPr="00524859">
        <w:rPr>
          <w:rFonts w:cs="Arial" w:hint="eastAsia"/>
        </w:rPr>
        <w:t>1</w:t>
      </w:r>
      <w:r w:rsidRPr="00524859">
        <w:rPr>
          <w:rFonts w:cs="Arial" w:hint="eastAsia"/>
          <w:lang w:val="en-GB"/>
        </w:rPr>
        <w:t xml:space="preserve">9   </w:t>
      </w:r>
      <w:r w:rsidRPr="00524859">
        <w:rPr>
          <w:rFonts w:cs="Arial" w:hint="eastAsia"/>
        </w:rPr>
        <w:t xml:space="preserve">  </w:t>
      </w:r>
      <w:r w:rsidRPr="00524859">
        <w:rPr>
          <w:rFonts w:cs="Arial" w:hint="eastAsia"/>
          <w:lang w:val="en-GB"/>
        </w:rPr>
        <w:t xml:space="preserve">《压力容器用爆炸复合板 </w:t>
      </w:r>
      <w:r w:rsidRPr="00524859">
        <w:rPr>
          <w:rFonts w:cs="Arial" w:hint="eastAsia"/>
        </w:rPr>
        <w:t>镍</w:t>
      </w:r>
      <w:r w:rsidRPr="00524859">
        <w:rPr>
          <w:rFonts w:cs="Arial" w:hint="eastAsia"/>
          <w:lang w:val="en-GB"/>
        </w:rPr>
        <w:t>-钢复合板》</w:t>
      </w:r>
    </w:p>
    <w:p w14:paraId="6EB2FF19" w14:textId="77777777" w:rsidR="00524859" w:rsidRPr="00524859" w:rsidRDefault="00524859" w:rsidP="00524859">
      <w:pPr>
        <w:widowControl/>
        <w:spacing w:line="480" w:lineRule="exact"/>
        <w:ind w:firstLineChars="150" w:firstLine="447"/>
        <w:rPr>
          <w:rFonts w:cs="Arial" w:hint="eastAsia"/>
          <w:lang w:val="en-GB"/>
        </w:rPr>
      </w:pPr>
      <w:r w:rsidRPr="00524859">
        <w:rPr>
          <w:rFonts w:cs="Arial" w:hint="eastAsia"/>
          <w:lang w:val="en-GB"/>
        </w:rPr>
        <w:t>NB/T</w:t>
      </w:r>
      <w:r w:rsidRPr="00524859">
        <w:rPr>
          <w:rFonts w:cs="Arial" w:hint="eastAsia"/>
        </w:rPr>
        <w:t xml:space="preserve"> </w:t>
      </w:r>
      <w:r w:rsidRPr="00524859">
        <w:rPr>
          <w:rFonts w:cs="Arial" w:hint="eastAsia"/>
          <w:lang w:val="en-GB"/>
        </w:rPr>
        <w:t xml:space="preserve">47008-2017    </w:t>
      </w:r>
      <w:r w:rsidRPr="00524859">
        <w:rPr>
          <w:rFonts w:cs="Arial" w:hint="eastAsia"/>
        </w:rPr>
        <w:t xml:space="preserve"> </w:t>
      </w:r>
      <w:r w:rsidRPr="00524859">
        <w:rPr>
          <w:rFonts w:cs="Arial" w:hint="eastAsia"/>
          <w:lang w:val="en-GB"/>
        </w:rPr>
        <w:t xml:space="preserve"> 《承压设备用碳素钢和合金钢锻件》</w:t>
      </w:r>
    </w:p>
    <w:p w14:paraId="63F1523F" w14:textId="77777777" w:rsidR="00524859" w:rsidRPr="00524859" w:rsidRDefault="00524859" w:rsidP="00524859">
      <w:pPr>
        <w:widowControl/>
        <w:spacing w:line="480" w:lineRule="exact"/>
        <w:ind w:firstLineChars="150" w:firstLine="447"/>
        <w:rPr>
          <w:rFonts w:cs="Arial" w:hint="eastAsia"/>
          <w:lang w:val="en-GB"/>
        </w:rPr>
      </w:pPr>
      <w:r w:rsidRPr="00524859">
        <w:rPr>
          <w:rFonts w:cs="Arial" w:hint="eastAsia"/>
          <w:lang w:val="en-GB"/>
        </w:rPr>
        <w:t xml:space="preserve">NB/T47013-2015    </w:t>
      </w:r>
      <w:r w:rsidRPr="00524859">
        <w:rPr>
          <w:rFonts w:cs="Arial" w:hint="eastAsia"/>
        </w:rPr>
        <w:t xml:space="preserve">  </w:t>
      </w:r>
      <w:r w:rsidRPr="00524859">
        <w:rPr>
          <w:rFonts w:cs="Arial" w:hint="eastAsia"/>
          <w:lang w:val="en-GB"/>
        </w:rPr>
        <w:t xml:space="preserve"> 《承压设备无损检测》</w:t>
      </w:r>
    </w:p>
    <w:p w14:paraId="3BED37F1" w14:textId="77777777" w:rsidR="00524859" w:rsidRPr="00524859" w:rsidRDefault="00524859" w:rsidP="00524859">
      <w:pPr>
        <w:widowControl/>
        <w:spacing w:line="480" w:lineRule="exact"/>
        <w:ind w:firstLineChars="150" w:firstLine="447"/>
        <w:rPr>
          <w:rFonts w:cs="Arial" w:hint="eastAsia"/>
          <w:lang w:val="en-GB"/>
        </w:rPr>
      </w:pPr>
      <w:r w:rsidRPr="00524859">
        <w:rPr>
          <w:rFonts w:cs="Arial" w:hint="eastAsia"/>
          <w:lang w:val="en-GB"/>
        </w:rPr>
        <w:t>NB/T47014-20</w:t>
      </w:r>
      <w:r w:rsidRPr="00524859">
        <w:rPr>
          <w:rFonts w:cs="Arial" w:hint="eastAsia"/>
        </w:rPr>
        <w:t>23</w:t>
      </w:r>
      <w:r w:rsidRPr="00524859">
        <w:rPr>
          <w:rFonts w:cs="Arial" w:hint="eastAsia"/>
          <w:lang w:val="en-GB"/>
        </w:rPr>
        <w:t xml:space="preserve">    </w:t>
      </w:r>
      <w:r w:rsidRPr="00524859">
        <w:rPr>
          <w:rFonts w:cs="Arial" w:hint="eastAsia"/>
        </w:rPr>
        <w:t xml:space="preserve">  </w:t>
      </w:r>
      <w:r w:rsidRPr="00524859">
        <w:rPr>
          <w:rFonts w:cs="Arial" w:hint="eastAsia"/>
          <w:lang w:val="en-GB"/>
        </w:rPr>
        <w:t xml:space="preserve"> 《承压设备焊接工艺评定》</w:t>
      </w:r>
    </w:p>
    <w:p w14:paraId="1687F876" w14:textId="77777777" w:rsidR="00524859" w:rsidRPr="00524859" w:rsidRDefault="00524859" w:rsidP="00524859">
      <w:pPr>
        <w:widowControl/>
        <w:spacing w:line="480" w:lineRule="exact"/>
        <w:ind w:firstLineChars="150" w:firstLine="447"/>
        <w:rPr>
          <w:rFonts w:cs="Arial" w:hint="eastAsia"/>
          <w:lang w:val="en-GB"/>
        </w:rPr>
      </w:pPr>
      <w:r w:rsidRPr="00524859">
        <w:rPr>
          <w:rFonts w:cs="Arial" w:hint="eastAsia"/>
          <w:lang w:val="en-GB"/>
        </w:rPr>
        <w:t>NB/T47015-20</w:t>
      </w:r>
      <w:r w:rsidRPr="00524859">
        <w:rPr>
          <w:rFonts w:cs="Arial" w:hint="eastAsia"/>
        </w:rPr>
        <w:t>23</w:t>
      </w:r>
      <w:r w:rsidRPr="00524859">
        <w:rPr>
          <w:rFonts w:cs="Arial" w:hint="eastAsia"/>
          <w:lang w:val="en-GB"/>
        </w:rPr>
        <w:t xml:space="preserve">     </w:t>
      </w:r>
      <w:r w:rsidRPr="00524859">
        <w:rPr>
          <w:rFonts w:cs="Arial" w:hint="eastAsia"/>
        </w:rPr>
        <w:t xml:space="preserve">  </w:t>
      </w:r>
      <w:r w:rsidRPr="00524859">
        <w:rPr>
          <w:rFonts w:cs="Arial" w:hint="eastAsia"/>
          <w:lang w:val="en-GB"/>
        </w:rPr>
        <w:t>《压力容器焊接规程》</w:t>
      </w:r>
    </w:p>
    <w:p w14:paraId="79538D85" w14:textId="77777777" w:rsidR="00524859" w:rsidRPr="00524859" w:rsidRDefault="00524859" w:rsidP="00524859">
      <w:pPr>
        <w:widowControl/>
        <w:spacing w:line="480" w:lineRule="exact"/>
        <w:ind w:firstLineChars="150" w:firstLine="447"/>
        <w:rPr>
          <w:rFonts w:hint="eastAsia"/>
        </w:rPr>
      </w:pPr>
      <w:r w:rsidRPr="00524859">
        <w:rPr>
          <w:rFonts w:cs="Arial" w:hint="eastAsia"/>
        </w:rPr>
        <w:t>NB/T 10558-2021</w:t>
      </w:r>
      <w:r w:rsidRPr="00524859">
        <w:rPr>
          <w:rFonts w:hint="eastAsia"/>
        </w:rPr>
        <w:t xml:space="preserve">       《压力容器涂覆与运输包装》</w:t>
      </w:r>
    </w:p>
    <w:p w14:paraId="15693289" w14:textId="77777777" w:rsidR="00524859" w:rsidRPr="00524859" w:rsidRDefault="00524859" w:rsidP="00524859">
      <w:pPr>
        <w:widowControl/>
        <w:spacing w:line="480" w:lineRule="exact"/>
        <w:ind w:firstLineChars="150" w:firstLine="447"/>
        <w:rPr>
          <w:rFonts w:hint="eastAsia"/>
        </w:rPr>
      </w:pPr>
      <w:r w:rsidRPr="00524859">
        <w:rPr>
          <w:rFonts w:cs="Arial" w:hint="eastAsia"/>
          <w:lang w:val="en-GB"/>
        </w:rPr>
        <w:t xml:space="preserve">ASME SB161         </w:t>
      </w:r>
      <w:r w:rsidRPr="00524859">
        <w:rPr>
          <w:rFonts w:cs="Arial" w:hint="eastAsia"/>
        </w:rPr>
        <w:t xml:space="preserve"> 《</w:t>
      </w:r>
      <w:r w:rsidRPr="00524859">
        <w:rPr>
          <w:rFonts w:cs="Arial" w:hint="eastAsia"/>
          <w:lang w:val="en-GB"/>
        </w:rPr>
        <w:t>镍管材</w:t>
      </w:r>
      <w:r w:rsidRPr="00524859">
        <w:rPr>
          <w:rFonts w:cs="Arial" w:hint="eastAsia"/>
        </w:rPr>
        <w:t>》</w:t>
      </w:r>
    </w:p>
    <w:p w14:paraId="7FC47820" w14:textId="77777777" w:rsidR="00524859" w:rsidRPr="00524859" w:rsidRDefault="00524859" w:rsidP="00524859">
      <w:pPr>
        <w:widowControl/>
        <w:spacing w:line="480" w:lineRule="exact"/>
        <w:ind w:firstLineChars="150" w:firstLine="447"/>
        <w:rPr>
          <w:rFonts w:cs="Arial" w:hint="eastAsia"/>
        </w:rPr>
      </w:pPr>
      <w:r w:rsidRPr="00524859">
        <w:rPr>
          <w:rFonts w:cs="Arial" w:hint="eastAsia"/>
          <w:lang w:val="en-GB"/>
        </w:rPr>
        <w:t xml:space="preserve">ASME SB162         </w:t>
      </w:r>
      <w:r w:rsidRPr="00524859">
        <w:rPr>
          <w:rFonts w:cs="Arial" w:hint="eastAsia"/>
        </w:rPr>
        <w:t xml:space="preserve"> 《</w:t>
      </w:r>
      <w:r w:rsidRPr="00524859">
        <w:rPr>
          <w:rFonts w:cs="Arial" w:hint="eastAsia"/>
          <w:lang w:val="en-GB"/>
        </w:rPr>
        <w:t>镍板材</w:t>
      </w:r>
      <w:r w:rsidRPr="00524859">
        <w:rPr>
          <w:rFonts w:cs="Arial" w:hint="eastAsia"/>
        </w:rPr>
        <w:t>》</w:t>
      </w:r>
    </w:p>
    <w:p w14:paraId="2F4152F8" w14:textId="77777777" w:rsidR="00524859" w:rsidRPr="00524859" w:rsidRDefault="00524859" w:rsidP="00524859">
      <w:pPr>
        <w:widowControl/>
        <w:spacing w:line="480" w:lineRule="exact"/>
        <w:ind w:firstLineChars="150" w:firstLine="447"/>
        <w:rPr>
          <w:rFonts w:cs="Arial" w:hint="eastAsia"/>
        </w:rPr>
      </w:pPr>
      <w:r w:rsidRPr="00524859">
        <w:rPr>
          <w:rFonts w:cs="Arial" w:hint="eastAsia"/>
          <w:lang w:val="en-GB"/>
        </w:rPr>
        <w:t>注：上述标准和规范应以最新版本为准。</w:t>
      </w:r>
    </w:p>
    <w:p w14:paraId="7818CAEF" w14:textId="77777777" w:rsidR="00524859" w:rsidRPr="00524859" w:rsidRDefault="00524859" w:rsidP="00524859">
      <w:pPr>
        <w:spacing w:beforeLines="50" w:before="156" w:afterLines="50" w:after="156" w:line="360" w:lineRule="auto"/>
        <w:rPr>
          <w:rFonts w:cs="Times New Roman" w:hint="eastAsia"/>
          <w:b/>
        </w:rPr>
      </w:pPr>
      <w:r w:rsidRPr="00524859">
        <w:rPr>
          <w:rFonts w:cs="Times New Roman" w:hint="eastAsia"/>
          <w:b/>
        </w:rPr>
        <w:t>三、工艺基本设计参数及要求</w:t>
      </w:r>
    </w:p>
    <w:p w14:paraId="6A2E20AB" w14:textId="77777777" w:rsidR="00524859" w:rsidRPr="00524859" w:rsidRDefault="00524859" w:rsidP="00524859">
      <w:pPr>
        <w:spacing w:line="360" w:lineRule="auto"/>
        <w:rPr>
          <w:rFonts w:hint="eastAsia"/>
          <w:b/>
        </w:rPr>
      </w:pPr>
      <w:r w:rsidRPr="00524859">
        <w:rPr>
          <w:rFonts w:hint="eastAsia"/>
          <w:b/>
        </w:rPr>
        <w:t>（一）工艺基本设计参数：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0"/>
        <w:gridCol w:w="3337"/>
        <w:gridCol w:w="3485"/>
      </w:tblGrid>
      <w:tr w:rsidR="00524859" w:rsidRPr="00524859" w14:paraId="183AC4D8" w14:textId="77777777" w:rsidTr="00E57AD9">
        <w:tc>
          <w:tcPr>
            <w:tcW w:w="1381" w:type="pct"/>
          </w:tcPr>
          <w:p w14:paraId="06A8250E" w14:textId="77777777" w:rsidR="00524859" w:rsidRPr="00524859" w:rsidRDefault="00524859" w:rsidP="006C43EE">
            <w:pPr>
              <w:spacing w:line="360" w:lineRule="auto"/>
              <w:rPr>
                <w:rFonts w:cs="宋体" w:hint="eastAsia"/>
                <w:b/>
              </w:rPr>
            </w:pPr>
            <w:r w:rsidRPr="00524859">
              <w:rPr>
                <w:rFonts w:cs="宋体" w:hint="eastAsia"/>
                <w:b/>
              </w:rPr>
              <w:t>设备名称</w:t>
            </w:r>
          </w:p>
        </w:tc>
        <w:tc>
          <w:tcPr>
            <w:tcW w:w="3619" w:type="pct"/>
            <w:gridSpan w:val="2"/>
          </w:tcPr>
          <w:p w14:paraId="7BA230E5" w14:textId="77777777" w:rsidR="00524859" w:rsidRPr="00524859" w:rsidRDefault="00524859" w:rsidP="006C43EE">
            <w:pPr>
              <w:spacing w:line="360" w:lineRule="auto"/>
              <w:rPr>
                <w:rFonts w:cs="宋体" w:hint="eastAsia"/>
                <w:b/>
              </w:rPr>
            </w:pPr>
            <w:r w:rsidRPr="00524859">
              <w:rPr>
                <w:rFonts w:cs="宋体" w:hint="eastAsia"/>
                <w:bCs/>
              </w:rPr>
              <w:t>二效降膜蒸发器</w:t>
            </w:r>
          </w:p>
        </w:tc>
      </w:tr>
      <w:tr w:rsidR="00524859" w:rsidRPr="00524859" w14:paraId="5EA5BDCA" w14:textId="77777777" w:rsidTr="00E57AD9">
        <w:tc>
          <w:tcPr>
            <w:tcW w:w="1381" w:type="pct"/>
          </w:tcPr>
          <w:p w14:paraId="219E4B7E" w14:textId="77777777" w:rsidR="00524859" w:rsidRPr="00524859" w:rsidRDefault="00524859" w:rsidP="006C43EE">
            <w:pPr>
              <w:spacing w:line="360" w:lineRule="auto"/>
              <w:rPr>
                <w:rFonts w:cs="宋体" w:hint="eastAsia"/>
                <w:b/>
              </w:rPr>
            </w:pPr>
            <w:r w:rsidRPr="00524859">
              <w:rPr>
                <w:rFonts w:cs="宋体" w:hint="eastAsia"/>
                <w:b/>
              </w:rPr>
              <w:t>设备位号</w:t>
            </w:r>
          </w:p>
        </w:tc>
        <w:tc>
          <w:tcPr>
            <w:tcW w:w="3619" w:type="pct"/>
            <w:gridSpan w:val="2"/>
          </w:tcPr>
          <w:p w14:paraId="50C2DD04" w14:textId="77777777" w:rsidR="00524859" w:rsidRPr="00524859" w:rsidRDefault="00524859" w:rsidP="006C43EE">
            <w:pPr>
              <w:spacing w:line="360" w:lineRule="auto"/>
              <w:rPr>
                <w:rFonts w:cs="宋体" w:hint="eastAsia"/>
                <w:bCs/>
              </w:rPr>
            </w:pPr>
            <w:r w:rsidRPr="00524859">
              <w:rPr>
                <w:rFonts w:cs="宋体" w:hint="eastAsia"/>
                <w:bCs/>
              </w:rPr>
              <w:t>EV-1201</w:t>
            </w:r>
          </w:p>
        </w:tc>
      </w:tr>
      <w:tr w:rsidR="00524859" w:rsidRPr="00524859" w14:paraId="224BC51F" w14:textId="77777777" w:rsidTr="00E57AD9">
        <w:trPr>
          <w:trHeight w:val="496"/>
        </w:trPr>
        <w:tc>
          <w:tcPr>
            <w:tcW w:w="1381" w:type="pct"/>
          </w:tcPr>
          <w:p w14:paraId="176ED856" w14:textId="77777777" w:rsidR="00524859" w:rsidRPr="00524859" w:rsidRDefault="00524859" w:rsidP="006C43EE">
            <w:pPr>
              <w:spacing w:line="360" w:lineRule="auto"/>
              <w:rPr>
                <w:rFonts w:cs="宋体" w:hint="eastAsia"/>
                <w:b/>
              </w:rPr>
            </w:pPr>
            <w:r w:rsidRPr="00524859">
              <w:rPr>
                <w:rFonts w:cs="宋体" w:hint="eastAsia"/>
                <w:b/>
              </w:rPr>
              <w:t>规格尺寸</w:t>
            </w:r>
          </w:p>
        </w:tc>
        <w:tc>
          <w:tcPr>
            <w:tcW w:w="3619" w:type="pct"/>
            <w:gridSpan w:val="2"/>
          </w:tcPr>
          <w:p w14:paraId="126E0894" w14:textId="77777777" w:rsidR="00524859" w:rsidRPr="00524859" w:rsidRDefault="00524859" w:rsidP="006C43EE">
            <w:pPr>
              <w:spacing w:line="360" w:lineRule="auto"/>
              <w:rPr>
                <w:rFonts w:cs="宋体" w:hint="eastAsia"/>
                <w:b/>
              </w:rPr>
            </w:pPr>
            <w:r w:rsidRPr="00524859">
              <w:rPr>
                <w:rFonts w:cs="宋体" w:hint="eastAsia"/>
                <w:bCs/>
              </w:rPr>
              <w:t xml:space="preserve">Ф800/Ф1200 ~10010mm </w:t>
            </w:r>
          </w:p>
        </w:tc>
      </w:tr>
      <w:tr w:rsidR="00524859" w:rsidRPr="00524859" w14:paraId="47955EA9" w14:textId="77777777" w:rsidTr="00E57AD9">
        <w:tc>
          <w:tcPr>
            <w:tcW w:w="1381" w:type="pct"/>
          </w:tcPr>
          <w:p w14:paraId="4FD6084F" w14:textId="77777777" w:rsidR="00524859" w:rsidRPr="00524859" w:rsidRDefault="00524859" w:rsidP="006C43EE">
            <w:pPr>
              <w:spacing w:line="360" w:lineRule="auto"/>
              <w:rPr>
                <w:rFonts w:cs="宋体" w:hint="eastAsia"/>
                <w:b/>
              </w:rPr>
            </w:pPr>
            <w:r w:rsidRPr="00524859">
              <w:rPr>
                <w:rFonts w:cs="宋体" w:hint="eastAsia"/>
                <w:b/>
              </w:rPr>
              <w:t>类型</w:t>
            </w:r>
          </w:p>
        </w:tc>
        <w:tc>
          <w:tcPr>
            <w:tcW w:w="3619" w:type="pct"/>
            <w:gridSpan w:val="2"/>
          </w:tcPr>
          <w:p w14:paraId="61099491" w14:textId="77777777" w:rsidR="00524859" w:rsidRPr="00524859" w:rsidRDefault="00524859" w:rsidP="006C43EE">
            <w:pPr>
              <w:spacing w:line="360" w:lineRule="auto"/>
              <w:rPr>
                <w:rFonts w:cs="宋体" w:hint="eastAsia"/>
                <w:b/>
              </w:rPr>
            </w:pPr>
            <w:r w:rsidRPr="00524859">
              <w:rPr>
                <w:rFonts w:cs="宋体" w:hint="eastAsia"/>
                <w:bCs/>
              </w:rPr>
              <w:t>列管式，立式安装，包含降膜蒸发器与蒸汽分离器</w:t>
            </w:r>
          </w:p>
        </w:tc>
      </w:tr>
      <w:tr w:rsidR="00524859" w:rsidRPr="00524859" w14:paraId="1C7CC6CF" w14:textId="77777777" w:rsidTr="00E57AD9">
        <w:tc>
          <w:tcPr>
            <w:tcW w:w="1381" w:type="pct"/>
          </w:tcPr>
          <w:p w14:paraId="485D4705" w14:textId="77777777" w:rsidR="00524859" w:rsidRPr="00524859" w:rsidRDefault="00524859" w:rsidP="006C43EE">
            <w:pPr>
              <w:spacing w:line="360" w:lineRule="auto"/>
              <w:rPr>
                <w:rFonts w:cs="宋体" w:hint="eastAsia"/>
                <w:b/>
              </w:rPr>
            </w:pPr>
            <w:r w:rsidRPr="00524859">
              <w:rPr>
                <w:rFonts w:cs="宋体" w:hint="eastAsia"/>
                <w:b/>
              </w:rPr>
              <w:t>换热面积</w:t>
            </w:r>
          </w:p>
        </w:tc>
        <w:tc>
          <w:tcPr>
            <w:tcW w:w="3619" w:type="pct"/>
            <w:gridSpan w:val="2"/>
          </w:tcPr>
          <w:p w14:paraId="3D7A6B8D" w14:textId="77777777" w:rsidR="00524859" w:rsidRPr="00524859" w:rsidRDefault="00524859" w:rsidP="006C43EE">
            <w:pPr>
              <w:spacing w:line="360" w:lineRule="auto"/>
              <w:rPr>
                <w:rFonts w:cs="宋体" w:hint="eastAsia"/>
                <w:bCs/>
              </w:rPr>
            </w:pPr>
            <w:r w:rsidRPr="00524859">
              <w:rPr>
                <w:rFonts w:cs="宋体" w:hint="eastAsia"/>
                <w:bCs/>
              </w:rPr>
              <w:t>约116.9 m</w:t>
            </w:r>
            <w:r w:rsidRPr="00524859">
              <w:rPr>
                <w:rFonts w:cs="宋体" w:hint="eastAsia"/>
                <w:bCs/>
                <w:vertAlign w:val="superscript"/>
              </w:rPr>
              <w:t xml:space="preserve">2 </w:t>
            </w:r>
          </w:p>
        </w:tc>
      </w:tr>
      <w:tr w:rsidR="00524859" w:rsidRPr="00524859" w14:paraId="1A8D79CE" w14:textId="77777777" w:rsidTr="00E57AD9">
        <w:tc>
          <w:tcPr>
            <w:tcW w:w="1381" w:type="pct"/>
          </w:tcPr>
          <w:p w14:paraId="79E3AAB8" w14:textId="77777777" w:rsidR="00524859" w:rsidRPr="00524859" w:rsidRDefault="00524859" w:rsidP="006C43EE">
            <w:pPr>
              <w:spacing w:line="360" w:lineRule="auto"/>
              <w:rPr>
                <w:rFonts w:cs="宋体" w:hint="eastAsia"/>
                <w:b/>
              </w:rPr>
            </w:pPr>
            <w:r w:rsidRPr="00524859">
              <w:rPr>
                <w:rFonts w:cs="宋体" w:hint="eastAsia"/>
                <w:b/>
              </w:rPr>
              <w:t>安装位置</w:t>
            </w:r>
          </w:p>
        </w:tc>
        <w:tc>
          <w:tcPr>
            <w:tcW w:w="3619" w:type="pct"/>
            <w:gridSpan w:val="2"/>
          </w:tcPr>
          <w:p w14:paraId="2E19458A" w14:textId="77777777" w:rsidR="00524859" w:rsidRPr="00524859" w:rsidRDefault="00524859" w:rsidP="006C43EE">
            <w:pPr>
              <w:spacing w:line="360" w:lineRule="auto"/>
              <w:rPr>
                <w:rFonts w:cs="宋体" w:hint="eastAsia"/>
                <w:bCs/>
              </w:rPr>
            </w:pPr>
            <w:r w:rsidRPr="00524859">
              <w:rPr>
                <w:rStyle w:val="10"/>
                <w:rFonts w:eastAsia="仿宋" w:hint="eastAsia"/>
                <w:bCs/>
                <w:sz w:val="30"/>
              </w:rPr>
              <w:t>甲方现有固碱装置，其蒸发系统的设计生产能力：12万吨/年（折百）</w:t>
            </w:r>
          </w:p>
        </w:tc>
      </w:tr>
      <w:tr w:rsidR="00524859" w:rsidRPr="00524859" w14:paraId="74BC677A" w14:textId="77777777" w:rsidTr="00E57AD9">
        <w:tc>
          <w:tcPr>
            <w:tcW w:w="1381" w:type="pct"/>
          </w:tcPr>
          <w:p w14:paraId="40868FEE" w14:textId="77777777" w:rsidR="00524859" w:rsidRPr="00524859" w:rsidRDefault="00524859" w:rsidP="006C43EE">
            <w:pPr>
              <w:spacing w:line="360" w:lineRule="auto"/>
              <w:rPr>
                <w:rFonts w:cs="宋体" w:hint="eastAsia"/>
                <w:bCs/>
              </w:rPr>
            </w:pPr>
          </w:p>
        </w:tc>
        <w:tc>
          <w:tcPr>
            <w:tcW w:w="1671" w:type="pct"/>
          </w:tcPr>
          <w:p w14:paraId="054C6ADE" w14:textId="77777777" w:rsidR="00524859" w:rsidRPr="00524859" w:rsidRDefault="00524859" w:rsidP="006C43EE">
            <w:pPr>
              <w:spacing w:line="360" w:lineRule="auto"/>
              <w:rPr>
                <w:rFonts w:cs="宋体" w:hint="eastAsia"/>
                <w:b/>
              </w:rPr>
            </w:pPr>
            <w:proofErr w:type="gramStart"/>
            <w:r w:rsidRPr="00524859">
              <w:rPr>
                <w:rFonts w:cs="宋体" w:hint="eastAsia"/>
                <w:b/>
              </w:rPr>
              <w:t>壳侧</w:t>
            </w:r>
            <w:proofErr w:type="gramEnd"/>
          </w:p>
        </w:tc>
        <w:tc>
          <w:tcPr>
            <w:tcW w:w="1947" w:type="pct"/>
          </w:tcPr>
          <w:p w14:paraId="5FAC6C1C" w14:textId="77777777" w:rsidR="00524859" w:rsidRPr="00524859" w:rsidRDefault="00524859" w:rsidP="006C43EE">
            <w:pPr>
              <w:spacing w:line="360" w:lineRule="auto"/>
              <w:rPr>
                <w:rFonts w:cs="宋体" w:hint="eastAsia"/>
                <w:b/>
              </w:rPr>
            </w:pPr>
            <w:proofErr w:type="gramStart"/>
            <w:r w:rsidRPr="00524859">
              <w:rPr>
                <w:rFonts w:cs="宋体" w:hint="eastAsia"/>
                <w:b/>
              </w:rPr>
              <w:t>碱侧</w:t>
            </w:r>
            <w:proofErr w:type="gramEnd"/>
          </w:p>
        </w:tc>
      </w:tr>
      <w:tr w:rsidR="00524859" w:rsidRPr="00524859" w14:paraId="1DCF50A4" w14:textId="77777777" w:rsidTr="00E57AD9">
        <w:tc>
          <w:tcPr>
            <w:tcW w:w="1381" w:type="pct"/>
          </w:tcPr>
          <w:p w14:paraId="7ADAB671" w14:textId="77777777" w:rsidR="00524859" w:rsidRPr="00524859" w:rsidRDefault="00524859" w:rsidP="006C43EE">
            <w:pPr>
              <w:spacing w:line="360" w:lineRule="auto"/>
              <w:rPr>
                <w:rFonts w:cs="宋体" w:hint="eastAsia"/>
                <w:b/>
              </w:rPr>
            </w:pPr>
            <w:r w:rsidRPr="00524859">
              <w:rPr>
                <w:rFonts w:cs="宋体" w:hint="eastAsia"/>
                <w:b/>
              </w:rPr>
              <w:t>作业模式A</w:t>
            </w:r>
          </w:p>
        </w:tc>
        <w:tc>
          <w:tcPr>
            <w:tcW w:w="3619" w:type="pct"/>
            <w:gridSpan w:val="2"/>
          </w:tcPr>
          <w:p w14:paraId="33960875" w14:textId="77777777" w:rsidR="00524859" w:rsidRPr="00524859" w:rsidRDefault="00524859" w:rsidP="006C43EE">
            <w:pPr>
              <w:spacing w:line="360" w:lineRule="auto"/>
              <w:rPr>
                <w:rFonts w:cs="宋体" w:hint="eastAsia"/>
                <w:b/>
              </w:rPr>
            </w:pPr>
            <w:r w:rsidRPr="00524859">
              <w:rPr>
                <w:rFonts w:cs="宋体" w:hint="eastAsia"/>
                <w:b/>
              </w:rPr>
              <w:t>氢氧化钠溶液从36.5% 蒸发至42%</w:t>
            </w:r>
          </w:p>
        </w:tc>
      </w:tr>
      <w:tr w:rsidR="00524859" w:rsidRPr="00524859" w14:paraId="4140138A" w14:textId="77777777" w:rsidTr="00E57AD9">
        <w:tc>
          <w:tcPr>
            <w:tcW w:w="1381" w:type="pct"/>
          </w:tcPr>
          <w:p w14:paraId="355558C7" w14:textId="77777777" w:rsidR="00524859" w:rsidRPr="00524859" w:rsidRDefault="00524859" w:rsidP="006C43EE">
            <w:pPr>
              <w:spacing w:line="360" w:lineRule="auto"/>
              <w:rPr>
                <w:rFonts w:cs="宋体" w:hint="eastAsia"/>
                <w:bCs/>
              </w:rPr>
            </w:pPr>
            <w:r w:rsidRPr="00524859">
              <w:rPr>
                <w:rFonts w:cs="宋体" w:hint="eastAsia"/>
                <w:bCs/>
              </w:rPr>
              <w:t>流体介质</w:t>
            </w:r>
          </w:p>
        </w:tc>
        <w:tc>
          <w:tcPr>
            <w:tcW w:w="1671" w:type="pct"/>
          </w:tcPr>
          <w:p w14:paraId="263BA2C9" w14:textId="77777777" w:rsidR="00524859" w:rsidRPr="00524859" w:rsidRDefault="00524859" w:rsidP="006C43EE">
            <w:pPr>
              <w:spacing w:line="360" w:lineRule="auto"/>
              <w:rPr>
                <w:rFonts w:cs="宋体" w:hint="eastAsia"/>
                <w:bCs/>
              </w:rPr>
            </w:pPr>
            <w:r w:rsidRPr="00524859">
              <w:rPr>
                <w:rFonts w:cs="宋体" w:hint="eastAsia"/>
                <w:bCs/>
              </w:rPr>
              <w:t>蒸汽/冷凝液</w:t>
            </w:r>
          </w:p>
        </w:tc>
        <w:tc>
          <w:tcPr>
            <w:tcW w:w="1947" w:type="pct"/>
          </w:tcPr>
          <w:p w14:paraId="58E0C05A" w14:textId="77777777" w:rsidR="00524859" w:rsidRPr="00524859" w:rsidRDefault="00524859" w:rsidP="006C43EE">
            <w:pPr>
              <w:spacing w:line="360" w:lineRule="auto"/>
              <w:rPr>
                <w:rFonts w:cs="宋体" w:hint="eastAsia"/>
                <w:bCs/>
              </w:rPr>
            </w:pPr>
            <w:r w:rsidRPr="00524859">
              <w:rPr>
                <w:rFonts w:cs="宋体" w:hint="eastAsia"/>
                <w:bCs/>
              </w:rPr>
              <w:t>氢氧化钠溶液</w:t>
            </w:r>
          </w:p>
        </w:tc>
      </w:tr>
      <w:tr w:rsidR="00524859" w:rsidRPr="00524859" w14:paraId="13362CCA" w14:textId="77777777" w:rsidTr="00E57AD9">
        <w:tc>
          <w:tcPr>
            <w:tcW w:w="1381" w:type="pct"/>
          </w:tcPr>
          <w:p w14:paraId="523A5C9D" w14:textId="77777777" w:rsidR="00524859" w:rsidRPr="00524859" w:rsidRDefault="00524859" w:rsidP="006C43EE">
            <w:pPr>
              <w:spacing w:line="360" w:lineRule="auto"/>
              <w:rPr>
                <w:rFonts w:cs="宋体" w:hint="eastAsia"/>
                <w:bCs/>
              </w:rPr>
            </w:pPr>
            <w:r w:rsidRPr="00524859">
              <w:rPr>
                <w:rFonts w:cs="宋体" w:hint="eastAsia"/>
                <w:bCs/>
              </w:rPr>
              <w:lastRenderedPageBreak/>
              <w:t>流量（进口/出口）</w:t>
            </w:r>
          </w:p>
        </w:tc>
        <w:tc>
          <w:tcPr>
            <w:tcW w:w="1671" w:type="pct"/>
          </w:tcPr>
          <w:p w14:paraId="23FFD7D1" w14:textId="77777777" w:rsidR="00524859" w:rsidRPr="00524859" w:rsidRDefault="00524859" w:rsidP="006C43EE">
            <w:pPr>
              <w:spacing w:line="360" w:lineRule="auto"/>
              <w:rPr>
                <w:rFonts w:cs="宋体" w:hint="eastAsia"/>
                <w:bCs/>
              </w:rPr>
            </w:pPr>
            <w:r w:rsidRPr="00524859">
              <w:rPr>
                <w:rFonts w:cs="宋体" w:hint="eastAsia"/>
                <w:bCs/>
              </w:rPr>
              <w:t>6062.7/6062.7      kg/h</w:t>
            </w:r>
          </w:p>
        </w:tc>
        <w:tc>
          <w:tcPr>
            <w:tcW w:w="1947" w:type="pct"/>
          </w:tcPr>
          <w:p w14:paraId="29072C2B" w14:textId="77777777" w:rsidR="00524859" w:rsidRPr="00524859" w:rsidRDefault="00524859" w:rsidP="006C43EE">
            <w:pPr>
              <w:spacing w:line="360" w:lineRule="auto"/>
              <w:rPr>
                <w:rFonts w:cs="宋体" w:hint="eastAsia"/>
                <w:bCs/>
              </w:rPr>
            </w:pPr>
            <w:r w:rsidRPr="00524859">
              <w:rPr>
                <w:rFonts w:cs="宋体" w:hint="eastAsia"/>
                <w:bCs/>
              </w:rPr>
              <w:t>41255.6/</w:t>
            </w:r>
            <w:r w:rsidRPr="00AD2CC8">
              <w:rPr>
                <w:rFonts w:cs="宋体" w:hint="eastAsia"/>
                <w:bCs/>
              </w:rPr>
              <w:t>36062.7</w:t>
            </w:r>
            <w:r w:rsidRPr="00524859">
              <w:rPr>
                <w:rFonts w:cs="宋体" w:hint="eastAsia"/>
                <w:bCs/>
              </w:rPr>
              <w:t xml:space="preserve">      kg/h</w:t>
            </w:r>
          </w:p>
        </w:tc>
      </w:tr>
      <w:tr w:rsidR="00524859" w:rsidRPr="00524859" w14:paraId="2879A0AC" w14:textId="77777777" w:rsidTr="00E57AD9">
        <w:tc>
          <w:tcPr>
            <w:tcW w:w="1381" w:type="pct"/>
          </w:tcPr>
          <w:p w14:paraId="2060F995" w14:textId="77777777" w:rsidR="00524859" w:rsidRPr="00524859" w:rsidRDefault="00524859" w:rsidP="006C43EE">
            <w:pPr>
              <w:spacing w:line="360" w:lineRule="auto"/>
              <w:rPr>
                <w:rFonts w:cs="宋体" w:hint="eastAsia"/>
                <w:bCs/>
              </w:rPr>
            </w:pPr>
            <w:r w:rsidRPr="00524859">
              <w:rPr>
                <w:rFonts w:cs="宋体" w:hint="eastAsia"/>
                <w:bCs/>
              </w:rPr>
              <w:t>密度（进口/出口）</w:t>
            </w:r>
          </w:p>
        </w:tc>
        <w:tc>
          <w:tcPr>
            <w:tcW w:w="1671" w:type="pct"/>
          </w:tcPr>
          <w:p w14:paraId="43538572" w14:textId="77777777" w:rsidR="00524859" w:rsidRPr="00524859" w:rsidRDefault="00524859" w:rsidP="006C43EE">
            <w:pPr>
              <w:spacing w:line="360" w:lineRule="auto"/>
              <w:rPr>
                <w:rFonts w:cs="宋体" w:hint="eastAsia"/>
                <w:bCs/>
              </w:rPr>
            </w:pPr>
            <w:r w:rsidRPr="00524859">
              <w:rPr>
                <w:rFonts w:cs="宋体" w:hint="eastAsia"/>
                <w:bCs/>
              </w:rPr>
              <w:t>0.96/943.7         kg/m</w:t>
            </w:r>
            <w:r w:rsidRPr="00524859">
              <w:rPr>
                <w:rFonts w:cs="宋体" w:hint="eastAsia"/>
                <w:bCs/>
                <w:vertAlign w:val="superscript"/>
              </w:rPr>
              <w:t>3</w:t>
            </w:r>
          </w:p>
        </w:tc>
        <w:tc>
          <w:tcPr>
            <w:tcW w:w="1947" w:type="pct"/>
          </w:tcPr>
          <w:p w14:paraId="763348B8" w14:textId="77777777" w:rsidR="00524859" w:rsidRPr="00524859" w:rsidRDefault="00524859" w:rsidP="006C43EE">
            <w:pPr>
              <w:spacing w:line="360" w:lineRule="auto"/>
              <w:rPr>
                <w:rFonts w:cs="宋体" w:hint="eastAsia"/>
                <w:bCs/>
              </w:rPr>
            </w:pPr>
            <w:r w:rsidRPr="00524859">
              <w:rPr>
                <w:rFonts w:cs="宋体" w:hint="eastAsia"/>
                <w:bCs/>
              </w:rPr>
              <w:t>1324.3/1371.5       kg/m</w:t>
            </w:r>
            <w:r w:rsidRPr="00524859">
              <w:rPr>
                <w:rFonts w:cs="宋体" w:hint="eastAsia"/>
                <w:bCs/>
                <w:vertAlign w:val="superscript"/>
              </w:rPr>
              <w:t>3</w:t>
            </w:r>
          </w:p>
        </w:tc>
      </w:tr>
      <w:tr w:rsidR="00524859" w:rsidRPr="00524859" w14:paraId="139C05D0" w14:textId="77777777" w:rsidTr="00E57AD9">
        <w:tc>
          <w:tcPr>
            <w:tcW w:w="1381" w:type="pct"/>
          </w:tcPr>
          <w:p w14:paraId="5D15BAA1" w14:textId="77777777" w:rsidR="00524859" w:rsidRPr="00524859" w:rsidRDefault="00524859" w:rsidP="006C43EE">
            <w:pPr>
              <w:spacing w:line="360" w:lineRule="auto"/>
              <w:rPr>
                <w:rFonts w:cs="宋体" w:hint="eastAsia"/>
                <w:bCs/>
              </w:rPr>
            </w:pPr>
            <w:r w:rsidRPr="00524859">
              <w:rPr>
                <w:rFonts w:cs="宋体" w:hint="eastAsia"/>
                <w:bCs/>
              </w:rPr>
              <w:t>工作温度（进口/出口）</w:t>
            </w:r>
          </w:p>
        </w:tc>
        <w:tc>
          <w:tcPr>
            <w:tcW w:w="1671" w:type="pct"/>
          </w:tcPr>
          <w:p w14:paraId="25A58BA8" w14:textId="77777777" w:rsidR="00524859" w:rsidRPr="00524859" w:rsidRDefault="00524859" w:rsidP="006C43EE">
            <w:pPr>
              <w:spacing w:line="360" w:lineRule="auto"/>
              <w:rPr>
                <w:rFonts w:cs="宋体" w:hint="eastAsia"/>
                <w:bCs/>
              </w:rPr>
            </w:pPr>
            <w:r w:rsidRPr="00524859">
              <w:rPr>
                <w:rFonts w:cs="宋体" w:hint="eastAsia"/>
                <w:bCs/>
              </w:rPr>
              <w:t>164.9/119.1        ℃</w:t>
            </w:r>
          </w:p>
        </w:tc>
        <w:tc>
          <w:tcPr>
            <w:tcW w:w="1947" w:type="pct"/>
          </w:tcPr>
          <w:p w14:paraId="5AEB655A" w14:textId="77777777" w:rsidR="00524859" w:rsidRPr="00524859" w:rsidRDefault="00524859" w:rsidP="006C43EE">
            <w:pPr>
              <w:spacing w:line="360" w:lineRule="auto"/>
              <w:rPr>
                <w:rFonts w:cs="宋体" w:hint="eastAsia"/>
                <w:bCs/>
              </w:rPr>
            </w:pPr>
            <w:r w:rsidRPr="00524859">
              <w:rPr>
                <w:rFonts w:cs="宋体" w:hint="eastAsia"/>
                <w:bCs/>
              </w:rPr>
              <w:t>102.6/106.7         ℃</w:t>
            </w:r>
          </w:p>
        </w:tc>
      </w:tr>
      <w:tr w:rsidR="00524859" w:rsidRPr="00524859" w14:paraId="5EEB3B0F" w14:textId="77777777" w:rsidTr="00E57AD9">
        <w:tc>
          <w:tcPr>
            <w:tcW w:w="1381" w:type="pct"/>
          </w:tcPr>
          <w:p w14:paraId="6397C76A" w14:textId="77777777" w:rsidR="00524859" w:rsidRPr="00524859" w:rsidRDefault="00524859" w:rsidP="006C43EE">
            <w:pPr>
              <w:spacing w:line="360" w:lineRule="auto"/>
              <w:rPr>
                <w:rFonts w:cs="宋体" w:hint="eastAsia"/>
                <w:bCs/>
              </w:rPr>
            </w:pPr>
            <w:r w:rsidRPr="00524859">
              <w:rPr>
                <w:rFonts w:cs="宋体" w:hint="eastAsia"/>
                <w:bCs/>
              </w:rPr>
              <w:t>工作压力</w:t>
            </w:r>
          </w:p>
        </w:tc>
        <w:tc>
          <w:tcPr>
            <w:tcW w:w="1671" w:type="pct"/>
          </w:tcPr>
          <w:p w14:paraId="50CA18F4" w14:textId="77777777" w:rsidR="00524859" w:rsidRPr="00524859" w:rsidRDefault="00524859" w:rsidP="006C43EE">
            <w:pPr>
              <w:spacing w:line="360" w:lineRule="auto"/>
              <w:rPr>
                <w:rFonts w:cs="宋体" w:hint="eastAsia"/>
                <w:bCs/>
              </w:rPr>
            </w:pPr>
            <w:r w:rsidRPr="00524859">
              <w:rPr>
                <w:rFonts w:cs="宋体" w:hint="eastAsia"/>
                <w:bCs/>
              </w:rPr>
              <w:t>90                 kPa</w:t>
            </w:r>
          </w:p>
        </w:tc>
        <w:tc>
          <w:tcPr>
            <w:tcW w:w="1947" w:type="pct"/>
          </w:tcPr>
          <w:p w14:paraId="742C349C" w14:textId="77777777" w:rsidR="00524859" w:rsidRPr="00524859" w:rsidRDefault="00524859" w:rsidP="006C43EE">
            <w:pPr>
              <w:spacing w:line="360" w:lineRule="auto"/>
              <w:rPr>
                <w:rFonts w:cs="宋体" w:hint="eastAsia"/>
                <w:bCs/>
              </w:rPr>
            </w:pPr>
            <w:r w:rsidRPr="00524859">
              <w:rPr>
                <w:rFonts w:cs="宋体" w:hint="eastAsia"/>
                <w:bCs/>
              </w:rPr>
              <w:t>-60                 kPa</w:t>
            </w:r>
          </w:p>
        </w:tc>
      </w:tr>
      <w:tr w:rsidR="00524859" w:rsidRPr="00524859" w14:paraId="1327896B" w14:textId="77777777" w:rsidTr="00E57AD9">
        <w:tc>
          <w:tcPr>
            <w:tcW w:w="1381" w:type="pct"/>
          </w:tcPr>
          <w:p w14:paraId="014587FE" w14:textId="77777777" w:rsidR="00524859" w:rsidRPr="00524859" w:rsidRDefault="00524859" w:rsidP="006C43EE">
            <w:pPr>
              <w:spacing w:line="360" w:lineRule="auto"/>
              <w:rPr>
                <w:rFonts w:cs="宋体" w:hint="eastAsia"/>
                <w:b/>
              </w:rPr>
            </w:pPr>
            <w:r w:rsidRPr="00524859">
              <w:rPr>
                <w:rFonts w:cs="宋体" w:hint="eastAsia"/>
                <w:b/>
              </w:rPr>
              <w:t>作业模式B</w:t>
            </w:r>
          </w:p>
        </w:tc>
        <w:tc>
          <w:tcPr>
            <w:tcW w:w="3619" w:type="pct"/>
            <w:gridSpan w:val="2"/>
          </w:tcPr>
          <w:p w14:paraId="637ED112" w14:textId="77777777" w:rsidR="00524859" w:rsidRPr="00524859" w:rsidRDefault="00524859" w:rsidP="006C43EE">
            <w:pPr>
              <w:spacing w:line="360" w:lineRule="auto"/>
              <w:rPr>
                <w:rFonts w:cs="宋体" w:hint="eastAsia"/>
                <w:b/>
              </w:rPr>
            </w:pPr>
            <w:r w:rsidRPr="00524859">
              <w:rPr>
                <w:rFonts w:cs="宋体" w:hint="eastAsia"/>
                <w:b/>
              </w:rPr>
              <w:t>氢氧化钠溶液从36% 蒸发至41%</w:t>
            </w:r>
          </w:p>
        </w:tc>
      </w:tr>
      <w:tr w:rsidR="00524859" w:rsidRPr="00524859" w14:paraId="1D1465E1" w14:textId="77777777" w:rsidTr="00E57AD9">
        <w:tc>
          <w:tcPr>
            <w:tcW w:w="1381" w:type="pct"/>
          </w:tcPr>
          <w:p w14:paraId="6ECF7FB2" w14:textId="77777777" w:rsidR="00524859" w:rsidRPr="00524859" w:rsidRDefault="00524859" w:rsidP="006C43EE">
            <w:pPr>
              <w:spacing w:line="360" w:lineRule="auto"/>
              <w:rPr>
                <w:rFonts w:cs="宋体" w:hint="eastAsia"/>
                <w:bCs/>
              </w:rPr>
            </w:pPr>
            <w:r w:rsidRPr="00524859">
              <w:rPr>
                <w:rFonts w:cs="宋体" w:hint="eastAsia"/>
                <w:bCs/>
              </w:rPr>
              <w:t>流体介质</w:t>
            </w:r>
          </w:p>
        </w:tc>
        <w:tc>
          <w:tcPr>
            <w:tcW w:w="1671" w:type="pct"/>
          </w:tcPr>
          <w:p w14:paraId="2962C7DA" w14:textId="77777777" w:rsidR="00524859" w:rsidRPr="00524859" w:rsidRDefault="00524859" w:rsidP="006C43EE">
            <w:pPr>
              <w:spacing w:line="360" w:lineRule="auto"/>
              <w:rPr>
                <w:rFonts w:cs="宋体" w:hint="eastAsia"/>
                <w:bCs/>
              </w:rPr>
            </w:pPr>
            <w:r w:rsidRPr="00524859">
              <w:rPr>
                <w:rFonts w:cs="宋体" w:hint="eastAsia"/>
                <w:bCs/>
              </w:rPr>
              <w:t>蒸汽/冷凝液</w:t>
            </w:r>
          </w:p>
        </w:tc>
        <w:tc>
          <w:tcPr>
            <w:tcW w:w="1947" w:type="pct"/>
          </w:tcPr>
          <w:p w14:paraId="4D99B728" w14:textId="77777777" w:rsidR="00524859" w:rsidRPr="00524859" w:rsidRDefault="00524859" w:rsidP="006C43EE">
            <w:pPr>
              <w:spacing w:line="360" w:lineRule="auto"/>
              <w:rPr>
                <w:rFonts w:cs="宋体" w:hint="eastAsia"/>
                <w:bCs/>
              </w:rPr>
            </w:pPr>
            <w:r w:rsidRPr="00524859">
              <w:rPr>
                <w:rFonts w:cs="宋体" w:hint="eastAsia"/>
                <w:bCs/>
              </w:rPr>
              <w:t>氢氧化钠溶液</w:t>
            </w:r>
          </w:p>
        </w:tc>
      </w:tr>
      <w:tr w:rsidR="00524859" w:rsidRPr="00524859" w14:paraId="74076465" w14:textId="77777777" w:rsidTr="00E57AD9">
        <w:tc>
          <w:tcPr>
            <w:tcW w:w="1381" w:type="pct"/>
          </w:tcPr>
          <w:p w14:paraId="3295353E" w14:textId="77777777" w:rsidR="00524859" w:rsidRPr="00524859" w:rsidRDefault="00524859" w:rsidP="006C43EE">
            <w:pPr>
              <w:spacing w:line="360" w:lineRule="auto"/>
              <w:rPr>
                <w:rFonts w:cs="宋体" w:hint="eastAsia"/>
                <w:bCs/>
              </w:rPr>
            </w:pPr>
            <w:r w:rsidRPr="00524859">
              <w:rPr>
                <w:rFonts w:cs="宋体" w:hint="eastAsia"/>
                <w:bCs/>
              </w:rPr>
              <w:t>流量（进口/出口）</w:t>
            </w:r>
          </w:p>
        </w:tc>
        <w:tc>
          <w:tcPr>
            <w:tcW w:w="1671" w:type="pct"/>
          </w:tcPr>
          <w:p w14:paraId="21285076" w14:textId="77777777" w:rsidR="00524859" w:rsidRPr="00524859" w:rsidRDefault="00524859" w:rsidP="006C43EE">
            <w:pPr>
              <w:spacing w:line="360" w:lineRule="auto"/>
              <w:rPr>
                <w:rFonts w:cs="宋体" w:hint="eastAsia"/>
                <w:bCs/>
              </w:rPr>
            </w:pPr>
            <w:r w:rsidRPr="00524859">
              <w:rPr>
                <w:rFonts w:cs="宋体" w:hint="eastAsia"/>
                <w:bCs/>
              </w:rPr>
              <w:t>5566.6/5566.6      kg/h</w:t>
            </w:r>
          </w:p>
        </w:tc>
        <w:tc>
          <w:tcPr>
            <w:tcW w:w="1947" w:type="pct"/>
          </w:tcPr>
          <w:p w14:paraId="22A3768B" w14:textId="77777777" w:rsidR="00524859" w:rsidRPr="00524859" w:rsidRDefault="00524859" w:rsidP="006C43EE">
            <w:pPr>
              <w:spacing w:line="360" w:lineRule="auto"/>
              <w:rPr>
                <w:rFonts w:cs="宋体" w:hint="eastAsia"/>
                <w:bCs/>
              </w:rPr>
            </w:pPr>
            <w:r w:rsidRPr="00524859">
              <w:rPr>
                <w:rFonts w:cs="宋体" w:hint="eastAsia"/>
                <w:bCs/>
              </w:rPr>
              <w:t>41629</w:t>
            </w:r>
            <w:r w:rsidRPr="00AD2CC8">
              <w:rPr>
                <w:rFonts w:cs="宋体" w:hint="eastAsia"/>
                <w:bCs/>
              </w:rPr>
              <w:t xml:space="preserve">.2/36816.6 </w:t>
            </w:r>
            <w:r w:rsidRPr="00524859">
              <w:rPr>
                <w:rFonts w:cs="宋体" w:hint="eastAsia"/>
                <w:bCs/>
              </w:rPr>
              <w:t xml:space="preserve">     kg/h</w:t>
            </w:r>
          </w:p>
        </w:tc>
      </w:tr>
      <w:tr w:rsidR="00524859" w:rsidRPr="00524859" w14:paraId="4B1A7D20" w14:textId="77777777" w:rsidTr="00E57AD9">
        <w:tc>
          <w:tcPr>
            <w:tcW w:w="1381" w:type="pct"/>
          </w:tcPr>
          <w:p w14:paraId="5AA375D8" w14:textId="77777777" w:rsidR="00524859" w:rsidRPr="00524859" w:rsidRDefault="00524859" w:rsidP="006C43EE">
            <w:pPr>
              <w:spacing w:line="360" w:lineRule="auto"/>
              <w:rPr>
                <w:rFonts w:cs="宋体" w:hint="eastAsia"/>
                <w:bCs/>
              </w:rPr>
            </w:pPr>
            <w:r w:rsidRPr="00524859">
              <w:rPr>
                <w:rFonts w:cs="宋体" w:hint="eastAsia"/>
                <w:bCs/>
              </w:rPr>
              <w:t>密度（进口/出口）</w:t>
            </w:r>
          </w:p>
        </w:tc>
        <w:tc>
          <w:tcPr>
            <w:tcW w:w="1671" w:type="pct"/>
          </w:tcPr>
          <w:p w14:paraId="4BECC2C0" w14:textId="77777777" w:rsidR="00524859" w:rsidRPr="00524859" w:rsidRDefault="00524859" w:rsidP="006C43EE">
            <w:pPr>
              <w:spacing w:line="360" w:lineRule="auto"/>
              <w:rPr>
                <w:rFonts w:cs="宋体" w:hint="eastAsia"/>
                <w:bCs/>
              </w:rPr>
            </w:pPr>
            <w:r w:rsidRPr="00524859">
              <w:rPr>
                <w:rFonts w:cs="宋体" w:hint="eastAsia"/>
                <w:bCs/>
              </w:rPr>
              <w:t>0.879/946.2        kg/m</w:t>
            </w:r>
            <w:r w:rsidRPr="00524859">
              <w:rPr>
                <w:rFonts w:cs="宋体" w:hint="eastAsia"/>
                <w:bCs/>
                <w:vertAlign w:val="superscript"/>
              </w:rPr>
              <w:t>3</w:t>
            </w:r>
          </w:p>
        </w:tc>
        <w:tc>
          <w:tcPr>
            <w:tcW w:w="1947" w:type="pct"/>
          </w:tcPr>
          <w:p w14:paraId="54F80D13" w14:textId="77777777" w:rsidR="00524859" w:rsidRPr="00524859" w:rsidRDefault="00524859" w:rsidP="006C43EE">
            <w:pPr>
              <w:spacing w:line="360" w:lineRule="auto"/>
              <w:rPr>
                <w:rFonts w:cs="宋体" w:hint="eastAsia"/>
                <w:bCs/>
              </w:rPr>
            </w:pPr>
            <w:r w:rsidRPr="00524859">
              <w:rPr>
                <w:rFonts w:cs="宋体" w:hint="eastAsia"/>
                <w:bCs/>
              </w:rPr>
              <w:t>1322.2/1364.9       kg/m</w:t>
            </w:r>
            <w:r w:rsidRPr="00524859">
              <w:rPr>
                <w:rFonts w:cs="宋体" w:hint="eastAsia"/>
                <w:bCs/>
                <w:vertAlign w:val="superscript"/>
              </w:rPr>
              <w:t>3</w:t>
            </w:r>
          </w:p>
        </w:tc>
      </w:tr>
      <w:tr w:rsidR="00524859" w:rsidRPr="00524859" w14:paraId="3AC2E46C" w14:textId="77777777" w:rsidTr="00E57AD9">
        <w:tc>
          <w:tcPr>
            <w:tcW w:w="1381" w:type="pct"/>
          </w:tcPr>
          <w:p w14:paraId="523F0BB1" w14:textId="77777777" w:rsidR="00524859" w:rsidRPr="00524859" w:rsidRDefault="00524859" w:rsidP="006C43EE">
            <w:pPr>
              <w:spacing w:line="360" w:lineRule="auto"/>
              <w:rPr>
                <w:rFonts w:cs="宋体" w:hint="eastAsia"/>
                <w:bCs/>
              </w:rPr>
            </w:pPr>
            <w:r w:rsidRPr="00524859">
              <w:rPr>
                <w:rFonts w:cs="宋体" w:hint="eastAsia"/>
                <w:bCs/>
              </w:rPr>
              <w:t>工作温度（进口/出口）</w:t>
            </w:r>
          </w:p>
        </w:tc>
        <w:tc>
          <w:tcPr>
            <w:tcW w:w="1671" w:type="pct"/>
          </w:tcPr>
          <w:p w14:paraId="57B061B0" w14:textId="77777777" w:rsidR="00524859" w:rsidRPr="00524859" w:rsidRDefault="00524859" w:rsidP="006C43EE">
            <w:pPr>
              <w:spacing w:line="360" w:lineRule="auto"/>
              <w:rPr>
                <w:rFonts w:cs="宋体" w:hint="eastAsia"/>
                <w:bCs/>
              </w:rPr>
            </w:pPr>
            <w:r w:rsidRPr="00524859">
              <w:rPr>
                <w:rFonts w:cs="宋体" w:hint="eastAsia"/>
                <w:bCs/>
              </w:rPr>
              <w:t>158.3/116.1        ℃</w:t>
            </w:r>
          </w:p>
        </w:tc>
        <w:tc>
          <w:tcPr>
            <w:tcW w:w="1947" w:type="pct"/>
          </w:tcPr>
          <w:p w14:paraId="24A0755B" w14:textId="77777777" w:rsidR="00524859" w:rsidRPr="00524859" w:rsidRDefault="00524859" w:rsidP="006C43EE">
            <w:pPr>
              <w:spacing w:line="360" w:lineRule="auto"/>
              <w:rPr>
                <w:rFonts w:cs="宋体" w:hint="eastAsia"/>
                <w:bCs/>
              </w:rPr>
            </w:pPr>
            <w:r w:rsidRPr="00524859">
              <w:rPr>
                <w:rFonts w:cs="宋体" w:hint="eastAsia"/>
                <w:bCs/>
              </w:rPr>
              <w:t>101.2/104.5         ℃</w:t>
            </w:r>
          </w:p>
        </w:tc>
      </w:tr>
      <w:tr w:rsidR="00524859" w:rsidRPr="00524859" w14:paraId="7FCF1802" w14:textId="77777777" w:rsidTr="00E57AD9">
        <w:tc>
          <w:tcPr>
            <w:tcW w:w="1381" w:type="pct"/>
          </w:tcPr>
          <w:p w14:paraId="61C1DE32" w14:textId="77777777" w:rsidR="00524859" w:rsidRPr="00524859" w:rsidRDefault="00524859" w:rsidP="006C43EE">
            <w:pPr>
              <w:spacing w:line="360" w:lineRule="auto"/>
              <w:rPr>
                <w:rFonts w:cs="宋体" w:hint="eastAsia"/>
                <w:bCs/>
              </w:rPr>
            </w:pPr>
            <w:r w:rsidRPr="00524859">
              <w:rPr>
                <w:rFonts w:cs="宋体" w:hint="eastAsia"/>
                <w:bCs/>
              </w:rPr>
              <w:t>工作压力</w:t>
            </w:r>
          </w:p>
        </w:tc>
        <w:tc>
          <w:tcPr>
            <w:tcW w:w="1671" w:type="pct"/>
          </w:tcPr>
          <w:p w14:paraId="657611A2" w14:textId="77777777" w:rsidR="00524859" w:rsidRPr="00524859" w:rsidRDefault="00524859" w:rsidP="006C43EE">
            <w:pPr>
              <w:spacing w:line="360" w:lineRule="auto"/>
              <w:rPr>
                <w:rFonts w:cs="宋体" w:hint="eastAsia"/>
                <w:bCs/>
              </w:rPr>
            </w:pPr>
            <w:r w:rsidRPr="00524859">
              <w:rPr>
                <w:rFonts w:cs="宋体" w:hint="eastAsia"/>
                <w:bCs/>
              </w:rPr>
              <w:t>80                 kPa</w:t>
            </w:r>
          </w:p>
        </w:tc>
        <w:tc>
          <w:tcPr>
            <w:tcW w:w="1947" w:type="pct"/>
          </w:tcPr>
          <w:p w14:paraId="7D8F5C26" w14:textId="77777777" w:rsidR="00524859" w:rsidRPr="00524859" w:rsidRDefault="00524859" w:rsidP="006C43EE">
            <w:pPr>
              <w:spacing w:line="360" w:lineRule="auto"/>
              <w:rPr>
                <w:rFonts w:cs="宋体" w:hint="eastAsia"/>
                <w:bCs/>
              </w:rPr>
            </w:pPr>
            <w:r w:rsidRPr="00524859">
              <w:rPr>
                <w:rFonts w:cs="宋体" w:hint="eastAsia"/>
                <w:bCs/>
              </w:rPr>
              <w:t>-61.6               kPa</w:t>
            </w:r>
          </w:p>
        </w:tc>
      </w:tr>
    </w:tbl>
    <w:p w14:paraId="46D90ED2" w14:textId="77777777" w:rsidR="00524859" w:rsidRPr="00524859" w:rsidRDefault="00524859" w:rsidP="00524859">
      <w:pPr>
        <w:rPr>
          <w:rFonts w:hint="eastAsia"/>
          <w:b/>
        </w:rPr>
      </w:pPr>
      <w:r w:rsidRPr="00524859">
        <w:rPr>
          <w:rFonts w:hint="eastAsia"/>
          <w:b/>
        </w:rPr>
        <w:t>（二）设计要求：</w:t>
      </w:r>
    </w:p>
    <w:p w14:paraId="101A5F24" w14:textId="77777777" w:rsidR="00524859" w:rsidRPr="00524859" w:rsidRDefault="00524859" w:rsidP="00524859">
      <w:pPr>
        <w:spacing w:line="360" w:lineRule="auto"/>
        <w:rPr>
          <w:rFonts w:cs="宋体" w:hint="eastAsia"/>
          <w:bCs/>
        </w:rPr>
      </w:pPr>
      <w:r w:rsidRPr="00524859">
        <w:rPr>
          <w:rFonts w:hint="eastAsia"/>
        </w:rPr>
        <w:t>1、降膜蒸发器外壳：材质不锈钢</w:t>
      </w:r>
      <w:r w:rsidRPr="00524859">
        <w:rPr>
          <w:rFonts w:cs="宋体" w:hint="eastAsia"/>
          <w:bCs/>
        </w:rPr>
        <w:t xml:space="preserve">S31603，规格Ф800 mm，厚度 </w:t>
      </w:r>
      <w:r w:rsidRPr="00524859">
        <w:rPr>
          <w:rFonts w:cs="Arial"/>
          <w:bCs/>
        </w:rPr>
        <w:t>≥</w:t>
      </w:r>
      <w:r w:rsidRPr="00524859">
        <w:rPr>
          <w:rFonts w:cs="Arial" w:hint="eastAsia"/>
          <w:bCs/>
        </w:rPr>
        <w:t xml:space="preserve"> </w:t>
      </w:r>
      <w:r w:rsidRPr="00524859">
        <w:rPr>
          <w:rFonts w:cs="宋体" w:hint="eastAsia"/>
          <w:bCs/>
        </w:rPr>
        <w:lastRenderedPageBreak/>
        <w:t>8mm；</w:t>
      </w:r>
    </w:p>
    <w:p w14:paraId="5EC09B2D" w14:textId="77777777" w:rsidR="00524859" w:rsidRPr="00524859" w:rsidRDefault="00524859" w:rsidP="00524859">
      <w:pPr>
        <w:spacing w:line="360" w:lineRule="auto"/>
        <w:rPr>
          <w:rFonts w:cs="宋体" w:hint="eastAsia"/>
          <w:bCs/>
        </w:rPr>
      </w:pPr>
      <w:r w:rsidRPr="00524859">
        <w:rPr>
          <w:rFonts w:cs="宋体" w:hint="eastAsia"/>
          <w:bCs/>
        </w:rPr>
        <w:t>2、膨胀节（补偿器）：材质不锈钢</w:t>
      </w:r>
      <w:r w:rsidRPr="00AD2CC8">
        <w:rPr>
          <w:rFonts w:cs="宋体" w:hint="eastAsia"/>
          <w:bCs/>
        </w:rPr>
        <w:t>S31603</w:t>
      </w:r>
      <w:r w:rsidRPr="00524859">
        <w:rPr>
          <w:rFonts w:cs="宋体" w:hint="eastAsia"/>
          <w:bCs/>
        </w:rPr>
        <w:t>；</w:t>
      </w:r>
    </w:p>
    <w:p w14:paraId="1E0E08E8" w14:textId="77777777" w:rsidR="00524859" w:rsidRPr="00524859" w:rsidRDefault="00524859" w:rsidP="00524859">
      <w:pPr>
        <w:spacing w:line="360" w:lineRule="auto"/>
        <w:rPr>
          <w:rFonts w:cs="宋体" w:hint="eastAsia"/>
          <w:bCs/>
        </w:rPr>
      </w:pPr>
      <w:r w:rsidRPr="00524859">
        <w:rPr>
          <w:rFonts w:cs="宋体" w:hint="eastAsia"/>
          <w:bCs/>
        </w:rPr>
        <w:t>3、降膜管：材质N02201，规格尺寸Ф48.3*</w:t>
      </w:r>
      <w:r w:rsidRPr="00AD2CC8">
        <w:rPr>
          <w:rFonts w:cs="宋体" w:hint="eastAsia"/>
          <w:b/>
        </w:rPr>
        <w:t>1.65</w:t>
      </w:r>
      <w:r w:rsidRPr="00524859">
        <w:rPr>
          <w:rFonts w:cs="宋体" w:hint="eastAsia"/>
          <w:bCs/>
        </w:rPr>
        <w:t>*6800 mm，</w:t>
      </w:r>
      <w:proofErr w:type="gramStart"/>
      <w:r w:rsidRPr="00524859">
        <w:rPr>
          <w:rFonts w:cs="宋体" w:hint="eastAsia"/>
          <w:bCs/>
        </w:rPr>
        <w:t>降膜管数量</w:t>
      </w:r>
      <w:proofErr w:type="gramEnd"/>
      <w:r w:rsidRPr="00524859">
        <w:rPr>
          <w:rFonts w:cs="宋体" w:hint="eastAsia"/>
          <w:bCs/>
        </w:rPr>
        <w:t xml:space="preserve"> </w:t>
      </w:r>
      <w:r w:rsidRPr="00524859">
        <w:rPr>
          <w:rFonts w:cs="Arial"/>
          <w:bCs/>
        </w:rPr>
        <w:t>≥</w:t>
      </w:r>
      <w:r w:rsidRPr="00524859">
        <w:rPr>
          <w:rFonts w:cs="Arial" w:hint="eastAsia"/>
          <w:bCs/>
        </w:rPr>
        <w:t>115根，</w:t>
      </w:r>
      <w:r w:rsidRPr="00524859">
        <w:rPr>
          <w:rFonts w:cs="宋体" w:hint="eastAsia"/>
          <w:bCs/>
        </w:rPr>
        <w:t>满足换热面积需求；</w:t>
      </w:r>
    </w:p>
    <w:p w14:paraId="1B7873EA" w14:textId="77777777" w:rsidR="00524859" w:rsidRPr="00AD2CC8" w:rsidRDefault="00524859" w:rsidP="00524859">
      <w:pPr>
        <w:spacing w:line="360" w:lineRule="auto"/>
        <w:rPr>
          <w:rFonts w:cs="宋体" w:hint="eastAsia"/>
          <w:bCs/>
        </w:rPr>
      </w:pPr>
      <w:r w:rsidRPr="00524859">
        <w:rPr>
          <w:rFonts w:cs="宋体" w:hint="eastAsia"/>
          <w:bCs/>
        </w:rPr>
        <w:t>4、上管板：材质为N02201与S31603复合材质，爆炸式复合结构，N02201</w:t>
      </w:r>
      <w:r w:rsidRPr="00AD2CC8">
        <w:rPr>
          <w:rFonts w:cs="宋体" w:hint="eastAsia"/>
          <w:bCs/>
        </w:rPr>
        <w:t xml:space="preserve">厚度 </w:t>
      </w:r>
      <w:r w:rsidRPr="00AD2CC8">
        <w:rPr>
          <w:rFonts w:cs="Arial"/>
          <w:bCs/>
        </w:rPr>
        <w:t>≥</w:t>
      </w:r>
      <w:r w:rsidRPr="00AD2CC8">
        <w:rPr>
          <w:rFonts w:cs="Arial" w:hint="eastAsia"/>
          <w:b/>
        </w:rPr>
        <w:t xml:space="preserve"> </w:t>
      </w:r>
      <w:r w:rsidRPr="00AD2CC8">
        <w:rPr>
          <w:rFonts w:cs="宋体" w:hint="eastAsia"/>
          <w:b/>
        </w:rPr>
        <w:t>5</w:t>
      </w:r>
      <w:r w:rsidRPr="00AD2CC8">
        <w:rPr>
          <w:rFonts w:cs="宋体" w:hint="eastAsia"/>
          <w:bCs/>
        </w:rPr>
        <w:t xml:space="preserve">mm，S31603厚度 </w:t>
      </w:r>
      <w:r w:rsidRPr="00AD2CC8">
        <w:rPr>
          <w:rFonts w:cs="Arial"/>
          <w:bCs/>
        </w:rPr>
        <w:t>≥</w:t>
      </w:r>
      <w:r w:rsidRPr="00AD2CC8">
        <w:rPr>
          <w:rFonts w:cs="Arial" w:hint="eastAsia"/>
          <w:bCs/>
        </w:rPr>
        <w:t xml:space="preserve"> </w:t>
      </w:r>
      <w:r w:rsidRPr="00AD2CC8">
        <w:rPr>
          <w:rFonts w:cs="宋体" w:hint="eastAsia"/>
          <w:b/>
        </w:rPr>
        <w:t>55</w:t>
      </w:r>
      <w:r w:rsidRPr="00AD2CC8">
        <w:rPr>
          <w:rFonts w:cs="宋体" w:hint="eastAsia"/>
          <w:bCs/>
        </w:rPr>
        <w:t>mm；</w:t>
      </w:r>
    </w:p>
    <w:p w14:paraId="7703A45B" w14:textId="77777777" w:rsidR="00524859" w:rsidRPr="00AD2CC8" w:rsidRDefault="00524859" w:rsidP="00524859">
      <w:pPr>
        <w:spacing w:line="360" w:lineRule="auto"/>
        <w:rPr>
          <w:rFonts w:cs="宋体" w:hint="eastAsia"/>
          <w:bCs/>
        </w:rPr>
      </w:pPr>
      <w:r w:rsidRPr="00AD2CC8">
        <w:rPr>
          <w:rFonts w:cs="宋体" w:hint="eastAsia"/>
          <w:bCs/>
        </w:rPr>
        <w:t xml:space="preserve">5、下管板：材质为N02201与S31603复合材质，爆炸式复合结构，N02201厚度 </w:t>
      </w:r>
      <w:r w:rsidRPr="00AD2CC8">
        <w:rPr>
          <w:rFonts w:cs="Arial"/>
          <w:bCs/>
        </w:rPr>
        <w:t>≥</w:t>
      </w:r>
      <w:r w:rsidRPr="00AD2CC8">
        <w:rPr>
          <w:rFonts w:cs="Arial" w:hint="eastAsia"/>
          <w:b/>
        </w:rPr>
        <w:t xml:space="preserve"> </w:t>
      </w:r>
      <w:r w:rsidRPr="00AD2CC8">
        <w:rPr>
          <w:rFonts w:cs="宋体" w:hint="eastAsia"/>
          <w:b/>
        </w:rPr>
        <w:t>5</w:t>
      </w:r>
      <w:r w:rsidRPr="00AD2CC8">
        <w:rPr>
          <w:rFonts w:cs="宋体" w:hint="eastAsia"/>
          <w:bCs/>
        </w:rPr>
        <w:t xml:space="preserve">mm，S31603厚度 </w:t>
      </w:r>
      <w:r w:rsidRPr="00AD2CC8">
        <w:rPr>
          <w:rFonts w:cs="Arial"/>
          <w:bCs/>
        </w:rPr>
        <w:t>≥</w:t>
      </w:r>
      <w:r w:rsidRPr="00AD2CC8">
        <w:rPr>
          <w:rFonts w:cs="Arial" w:hint="eastAsia"/>
          <w:bCs/>
        </w:rPr>
        <w:t xml:space="preserve"> </w:t>
      </w:r>
      <w:r w:rsidRPr="00AD2CC8">
        <w:rPr>
          <w:rFonts w:cs="宋体" w:hint="eastAsia"/>
          <w:b/>
        </w:rPr>
        <w:t>70</w:t>
      </w:r>
      <w:r w:rsidRPr="00AD2CC8">
        <w:rPr>
          <w:rFonts w:cs="宋体" w:hint="eastAsia"/>
          <w:bCs/>
        </w:rPr>
        <w:t>mm；</w:t>
      </w:r>
    </w:p>
    <w:p w14:paraId="61C53AC8" w14:textId="77777777" w:rsidR="00524859" w:rsidRPr="00524859" w:rsidRDefault="00524859" w:rsidP="00524859">
      <w:pPr>
        <w:spacing w:line="360" w:lineRule="auto"/>
        <w:rPr>
          <w:rFonts w:cs="宋体" w:hint="eastAsia"/>
          <w:bCs/>
        </w:rPr>
      </w:pPr>
      <w:r w:rsidRPr="00524859">
        <w:rPr>
          <w:rFonts w:cs="宋体" w:hint="eastAsia"/>
          <w:bCs/>
        </w:rPr>
        <w:t xml:space="preserve">6、上封头：材质N02201，厚度 </w:t>
      </w:r>
      <w:r w:rsidRPr="00524859">
        <w:rPr>
          <w:rFonts w:cs="Arial"/>
          <w:bCs/>
        </w:rPr>
        <w:t>≥</w:t>
      </w:r>
      <w:r w:rsidRPr="00524859">
        <w:rPr>
          <w:rFonts w:cs="Arial" w:hint="eastAsia"/>
          <w:bCs/>
        </w:rPr>
        <w:t xml:space="preserve"> </w:t>
      </w:r>
      <w:r w:rsidRPr="00524859">
        <w:rPr>
          <w:rFonts w:cs="宋体" w:hint="eastAsia"/>
          <w:bCs/>
        </w:rPr>
        <w:t>8mm；</w:t>
      </w:r>
    </w:p>
    <w:p w14:paraId="666CF115" w14:textId="77777777" w:rsidR="00524859" w:rsidRPr="00524859" w:rsidRDefault="00524859" w:rsidP="00524859">
      <w:pPr>
        <w:spacing w:line="360" w:lineRule="auto"/>
        <w:rPr>
          <w:rFonts w:cs="宋体" w:hint="eastAsia"/>
          <w:bCs/>
        </w:rPr>
      </w:pPr>
      <w:r w:rsidRPr="00524859">
        <w:rPr>
          <w:rFonts w:cs="宋体" w:hint="eastAsia"/>
          <w:bCs/>
        </w:rPr>
        <w:t>7、碱液分布器（</w:t>
      </w:r>
      <w:proofErr w:type="gramStart"/>
      <w:r w:rsidRPr="00524859">
        <w:rPr>
          <w:rFonts w:cs="宋体" w:hint="eastAsia"/>
          <w:bCs/>
        </w:rPr>
        <w:t>造膜器</w:t>
      </w:r>
      <w:proofErr w:type="gramEnd"/>
      <w:r w:rsidRPr="00524859">
        <w:rPr>
          <w:rFonts w:cs="宋体" w:hint="eastAsia"/>
          <w:bCs/>
        </w:rPr>
        <w:t xml:space="preserve">）：材质 N02201，厚度 </w:t>
      </w:r>
      <w:r w:rsidRPr="00524859">
        <w:rPr>
          <w:rFonts w:cs="Arial"/>
          <w:bCs/>
        </w:rPr>
        <w:t>≥</w:t>
      </w:r>
      <w:r w:rsidRPr="00AD2CC8">
        <w:rPr>
          <w:rFonts w:cs="Arial" w:hint="eastAsia"/>
          <w:bCs/>
        </w:rPr>
        <w:t xml:space="preserve"> </w:t>
      </w:r>
      <w:r w:rsidRPr="00AD2CC8">
        <w:rPr>
          <w:rFonts w:cs="宋体" w:hint="eastAsia"/>
          <w:b/>
        </w:rPr>
        <w:t>3.6</w:t>
      </w:r>
      <w:r w:rsidRPr="00AD2CC8">
        <w:rPr>
          <w:rFonts w:cs="宋体" w:hint="eastAsia"/>
          <w:bCs/>
        </w:rPr>
        <w:t>m</w:t>
      </w:r>
      <w:r w:rsidRPr="00524859">
        <w:rPr>
          <w:rFonts w:cs="宋体" w:hint="eastAsia"/>
          <w:bCs/>
        </w:rPr>
        <w:t>m；碱液分布器</w:t>
      </w:r>
      <w:r w:rsidRPr="00AD2CC8">
        <w:rPr>
          <w:rFonts w:cs="宋体" w:hint="eastAsia"/>
          <w:b/>
        </w:rPr>
        <w:t>单独装箱发货</w:t>
      </w:r>
      <w:r w:rsidRPr="00AD2CC8">
        <w:rPr>
          <w:rFonts w:cs="宋体" w:hint="eastAsia"/>
          <w:bCs/>
        </w:rPr>
        <w:t>；</w:t>
      </w:r>
    </w:p>
    <w:p w14:paraId="7C699814" w14:textId="77777777" w:rsidR="00524859" w:rsidRPr="00524859" w:rsidRDefault="00524859" w:rsidP="00524859">
      <w:pPr>
        <w:spacing w:line="360" w:lineRule="auto"/>
        <w:rPr>
          <w:rFonts w:cs="宋体" w:hint="eastAsia"/>
          <w:bCs/>
        </w:rPr>
      </w:pPr>
      <w:r w:rsidRPr="00524859">
        <w:rPr>
          <w:rFonts w:cs="宋体" w:hint="eastAsia"/>
          <w:bCs/>
        </w:rPr>
        <w:t xml:space="preserve">8、蒸汽分离器：材质 N02201，规格Ф1200 mm，厚度 </w:t>
      </w:r>
      <w:r w:rsidRPr="00524859">
        <w:rPr>
          <w:rFonts w:cs="Arial"/>
          <w:bCs/>
        </w:rPr>
        <w:t>≥</w:t>
      </w:r>
      <w:r w:rsidRPr="00524859">
        <w:rPr>
          <w:rFonts w:cs="Arial" w:hint="eastAsia"/>
          <w:bCs/>
        </w:rPr>
        <w:t xml:space="preserve"> </w:t>
      </w:r>
      <w:r w:rsidRPr="00524859">
        <w:rPr>
          <w:rFonts w:cs="宋体" w:hint="eastAsia"/>
          <w:bCs/>
        </w:rPr>
        <w:t>10mm；</w:t>
      </w:r>
    </w:p>
    <w:p w14:paraId="79FC3538" w14:textId="77777777" w:rsidR="00524859" w:rsidRPr="00524859" w:rsidRDefault="00524859" w:rsidP="00524859">
      <w:pPr>
        <w:spacing w:line="360" w:lineRule="auto"/>
        <w:rPr>
          <w:rFonts w:cs="Arial" w:hint="eastAsia"/>
          <w:kern w:val="0"/>
        </w:rPr>
      </w:pPr>
      <w:r w:rsidRPr="00524859">
        <w:rPr>
          <w:rFonts w:cs="宋体" w:hint="eastAsia"/>
          <w:bCs/>
        </w:rPr>
        <w:t>9、丝网除沫器：骨架材质N02201</w:t>
      </w:r>
      <w:r w:rsidRPr="00524859">
        <w:rPr>
          <w:rFonts w:cs="Arial" w:hint="eastAsia"/>
          <w:kern w:val="0"/>
        </w:rPr>
        <w:t xml:space="preserve">，扁钢厚度 </w:t>
      </w:r>
      <w:r w:rsidRPr="00524859">
        <w:rPr>
          <w:rFonts w:cs="Arial"/>
          <w:bCs/>
        </w:rPr>
        <w:t>≥</w:t>
      </w:r>
      <w:r w:rsidRPr="00524859">
        <w:rPr>
          <w:rFonts w:cs="Arial" w:hint="eastAsia"/>
          <w:bCs/>
        </w:rPr>
        <w:t xml:space="preserve"> </w:t>
      </w:r>
      <w:r w:rsidRPr="00524859">
        <w:rPr>
          <w:rFonts w:cs="宋体" w:hint="eastAsia"/>
          <w:bCs/>
        </w:rPr>
        <w:t>3mm</w:t>
      </w:r>
      <w:r w:rsidRPr="00524859">
        <w:rPr>
          <w:rFonts w:cs="Arial" w:hint="eastAsia"/>
          <w:kern w:val="0"/>
        </w:rPr>
        <w:t xml:space="preserve">，圆钢直径 </w:t>
      </w:r>
      <w:r w:rsidRPr="00524859">
        <w:rPr>
          <w:rFonts w:cs="Arial"/>
          <w:bCs/>
        </w:rPr>
        <w:t>≥</w:t>
      </w:r>
      <w:r w:rsidRPr="00524859">
        <w:rPr>
          <w:rFonts w:cs="Arial" w:hint="eastAsia"/>
          <w:bCs/>
        </w:rPr>
        <w:t xml:space="preserve"> </w:t>
      </w:r>
      <w:r w:rsidRPr="00524859">
        <w:rPr>
          <w:rFonts w:cs="宋体" w:hint="eastAsia"/>
          <w:bCs/>
        </w:rPr>
        <w:t>6mm，</w:t>
      </w:r>
      <w:r w:rsidRPr="00524859">
        <w:rPr>
          <w:rFonts w:cs="Arial" w:hint="eastAsia"/>
          <w:kern w:val="0"/>
        </w:rPr>
        <w:t>丝网材质N02201；</w:t>
      </w:r>
    </w:p>
    <w:p w14:paraId="5B928C38" w14:textId="77777777" w:rsidR="00524859" w:rsidRPr="00524859" w:rsidRDefault="00524859" w:rsidP="00524859">
      <w:pPr>
        <w:spacing w:line="360" w:lineRule="auto"/>
        <w:rPr>
          <w:rFonts w:cs="宋体" w:hint="eastAsia"/>
          <w:bCs/>
        </w:rPr>
      </w:pPr>
      <w:r w:rsidRPr="00524859">
        <w:rPr>
          <w:rFonts w:cs="Arial" w:hint="eastAsia"/>
          <w:kern w:val="0"/>
        </w:rPr>
        <w:t>10、</w:t>
      </w:r>
      <w:proofErr w:type="gramStart"/>
      <w:r w:rsidRPr="00524859">
        <w:rPr>
          <w:rFonts w:cs="Arial" w:hint="eastAsia"/>
          <w:kern w:val="0"/>
        </w:rPr>
        <w:t>分离器内折流</w:t>
      </w:r>
      <w:proofErr w:type="gramEnd"/>
      <w:r w:rsidRPr="00524859">
        <w:rPr>
          <w:rFonts w:cs="Arial" w:hint="eastAsia"/>
          <w:kern w:val="0"/>
        </w:rPr>
        <w:t>板：材质</w:t>
      </w:r>
      <w:r w:rsidRPr="00524859">
        <w:rPr>
          <w:rFonts w:cs="宋体" w:hint="eastAsia"/>
          <w:bCs/>
        </w:rPr>
        <w:t xml:space="preserve"> N02201，</w:t>
      </w:r>
      <w:r w:rsidRPr="00524859">
        <w:rPr>
          <w:rFonts w:cs="Arial" w:hint="eastAsia"/>
          <w:kern w:val="0"/>
        </w:rPr>
        <w:t xml:space="preserve">厚度 </w:t>
      </w:r>
      <w:r w:rsidRPr="00524859">
        <w:rPr>
          <w:rFonts w:cs="Arial"/>
          <w:bCs/>
        </w:rPr>
        <w:t>≥</w:t>
      </w:r>
      <w:r w:rsidRPr="00524859">
        <w:rPr>
          <w:rFonts w:cs="Arial" w:hint="eastAsia"/>
          <w:bCs/>
        </w:rPr>
        <w:t xml:space="preserve"> </w:t>
      </w:r>
      <w:r w:rsidRPr="00524859">
        <w:rPr>
          <w:rFonts w:cs="宋体" w:hint="eastAsia"/>
          <w:bCs/>
        </w:rPr>
        <w:t>6mm；</w:t>
      </w:r>
    </w:p>
    <w:p w14:paraId="201A2952" w14:textId="77777777" w:rsidR="00524859" w:rsidRPr="00524859" w:rsidRDefault="00524859" w:rsidP="00524859">
      <w:pPr>
        <w:spacing w:line="360" w:lineRule="auto"/>
        <w:rPr>
          <w:rFonts w:cs="Arial" w:hint="eastAsia"/>
          <w:kern w:val="0"/>
        </w:rPr>
      </w:pPr>
      <w:r w:rsidRPr="00524859">
        <w:rPr>
          <w:rFonts w:cs="Arial" w:hint="eastAsia"/>
          <w:kern w:val="0"/>
        </w:rPr>
        <w:t>11、设备管口尺寸：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gridCol w:w="2098"/>
        <w:gridCol w:w="2259"/>
        <w:gridCol w:w="3432"/>
      </w:tblGrid>
      <w:tr w:rsidR="00524859" w:rsidRPr="00524859" w14:paraId="1C63819F" w14:textId="77777777" w:rsidTr="006C43EE">
        <w:tc>
          <w:tcPr>
            <w:tcW w:w="811" w:type="dxa"/>
          </w:tcPr>
          <w:p w14:paraId="26AFF4A0" w14:textId="77777777" w:rsidR="00524859" w:rsidRPr="00524859" w:rsidRDefault="00524859" w:rsidP="006C43EE">
            <w:pPr>
              <w:spacing w:line="360" w:lineRule="auto"/>
              <w:jc w:val="center"/>
              <w:rPr>
                <w:rFonts w:cs="宋体" w:hint="eastAsia"/>
                <w:bCs/>
              </w:rPr>
            </w:pPr>
            <w:r w:rsidRPr="00524859">
              <w:rPr>
                <w:rFonts w:cs="宋体" w:hint="eastAsia"/>
                <w:bCs/>
              </w:rPr>
              <w:t>序号</w:t>
            </w:r>
          </w:p>
        </w:tc>
        <w:tc>
          <w:tcPr>
            <w:tcW w:w="2550" w:type="dxa"/>
          </w:tcPr>
          <w:p w14:paraId="47485CB1" w14:textId="77777777" w:rsidR="00524859" w:rsidRPr="00524859" w:rsidRDefault="00524859" w:rsidP="006C43EE">
            <w:pPr>
              <w:spacing w:line="360" w:lineRule="auto"/>
              <w:rPr>
                <w:rFonts w:cs="宋体" w:hint="eastAsia"/>
                <w:bCs/>
              </w:rPr>
            </w:pPr>
            <w:r w:rsidRPr="00524859">
              <w:rPr>
                <w:rFonts w:cs="宋体" w:hint="eastAsia"/>
                <w:bCs/>
              </w:rPr>
              <w:t>设备管口名称</w:t>
            </w:r>
          </w:p>
        </w:tc>
        <w:tc>
          <w:tcPr>
            <w:tcW w:w="2610" w:type="dxa"/>
          </w:tcPr>
          <w:p w14:paraId="3E18BF7A" w14:textId="77777777" w:rsidR="00524859" w:rsidRPr="00524859" w:rsidRDefault="00524859" w:rsidP="006C43EE">
            <w:pPr>
              <w:spacing w:line="360" w:lineRule="auto"/>
              <w:rPr>
                <w:rFonts w:cs="宋体" w:hint="eastAsia"/>
                <w:bCs/>
              </w:rPr>
            </w:pPr>
            <w:r w:rsidRPr="00524859">
              <w:rPr>
                <w:rFonts w:cs="宋体" w:hint="eastAsia"/>
                <w:bCs/>
              </w:rPr>
              <w:t>规格</w:t>
            </w:r>
          </w:p>
        </w:tc>
        <w:tc>
          <w:tcPr>
            <w:tcW w:w="3881" w:type="dxa"/>
          </w:tcPr>
          <w:p w14:paraId="5676889B" w14:textId="77777777" w:rsidR="00524859" w:rsidRPr="00524859" w:rsidRDefault="00524859" w:rsidP="006C43EE">
            <w:pPr>
              <w:spacing w:line="360" w:lineRule="auto"/>
              <w:rPr>
                <w:rFonts w:cs="宋体" w:hint="eastAsia"/>
                <w:bCs/>
              </w:rPr>
            </w:pPr>
            <w:r w:rsidRPr="00524859">
              <w:rPr>
                <w:rFonts w:cs="宋体" w:hint="eastAsia"/>
                <w:bCs/>
              </w:rPr>
              <w:t>材质及要求</w:t>
            </w:r>
          </w:p>
        </w:tc>
      </w:tr>
      <w:tr w:rsidR="00524859" w:rsidRPr="00524859" w14:paraId="619EE05A" w14:textId="77777777" w:rsidTr="006C43EE">
        <w:tc>
          <w:tcPr>
            <w:tcW w:w="811" w:type="dxa"/>
          </w:tcPr>
          <w:p w14:paraId="30706609" w14:textId="77777777" w:rsidR="00524859" w:rsidRPr="00524859" w:rsidRDefault="00524859" w:rsidP="006C43EE">
            <w:pPr>
              <w:spacing w:line="360" w:lineRule="auto"/>
              <w:jc w:val="center"/>
              <w:rPr>
                <w:rFonts w:cs="宋体" w:hint="eastAsia"/>
                <w:bCs/>
              </w:rPr>
            </w:pPr>
            <w:r w:rsidRPr="00524859">
              <w:rPr>
                <w:rFonts w:cs="宋体" w:hint="eastAsia"/>
                <w:bCs/>
              </w:rPr>
              <w:t>1</w:t>
            </w:r>
          </w:p>
        </w:tc>
        <w:tc>
          <w:tcPr>
            <w:tcW w:w="2550" w:type="dxa"/>
          </w:tcPr>
          <w:p w14:paraId="630746BA" w14:textId="77777777" w:rsidR="00524859" w:rsidRPr="00524859" w:rsidRDefault="00524859" w:rsidP="006C43EE">
            <w:pPr>
              <w:spacing w:line="360" w:lineRule="auto"/>
              <w:rPr>
                <w:rFonts w:cs="宋体" w:hint="eastAsia"/>
                <w:bCs/>
              </w:rPr>
            </w:pPr>
            <w:r w:rsidRPr="00524859">
              <w:rPr>
                <w:rFonts w:cs="宋体" w:hint="eastAsia"/>
                <w:bCs/>
              </w:rPr>
              <w:t>碱液进口</w:t>
            </w:r>
          </w:p>
        </w:tc>
        <w:tc>
          <w:tcPr>
            <w:tcW w:w="2610" w:type="dxa"/>
          </w:tcPr>
          <w:p w14:paraId="29313725" w14:textId="77777777" w:rsidR="00524859" w:rsidRPr="00524859" w:rsidRDefault="00524859" w:rsidP="006C43EE">
            <w:pPr>
              <w:spacing w:line="360" w:lineRule="auto"/>
              <w:rPr>
                <w:rFonts w:cs="宋体" w:hint="eastAsia"/>
                <w:bCs/>
              </w:rPr>
            </w:pPr>
            <w:r w:rsidRPr="00524859">
              <w:rPr>
                <w:rFonts w:cs="宋体" w:hint="eastAsia"/>
                <w:bCs/>
              </w:rPr>
              <w:t>DN</w:t>
            </w:r>
            <w:proofErr w:type="gramStart"/>
            <w:r w:rsidRPr="00524859">
              <w:rPr>
                <w:rFonts w:cs="宋体" w:hint="eastAsia"/>
                <w:bCs/>
              </w:rPr>
              <w:t>100  PN</w:t>
            </w:r>
            <w:proofErr w:type="gramEnd"/>
            <w:r w:rsidRPr="00524859">
              <w:rPr>
                <w:rFonts w:cs="宋体" w:hint="eastAsia"/>
                <w:bCs/>
              </w:rPr>
              <w:t>16</w:t>
            </w:r>
          </w:p>
        </w:tc>
        <w:tc>
          <w:tcPr>
            <w:tcW w:w="3881" w:type="dxa"/>
          </w:tcPr>
          <w:p w14:paraId="601D5DA8" w14:textId="77777777" w:rsidR="00524859" w:rsidRPr="00524859" w:rsidRDefault="00524859" w:rsidP="006C43EE">
            <w:pPr>
              <w:spacing w:line="360" w:lineRule="auto"/>
              <w:rPr>
                <w:rFonts w:cs="宋体" w:hint="eastAsia"/>
                <w:bCs/>
              </w:rPr>
            </w:pPr>
            <w:r w:rsidRPr="00524859">
              <w:rPr>
                <w:rFonts w:cs="宋体" w:hint="eastAsia"/>
                <w:bCs/>
              </w:rPr>
              <w:t>N02201，法兰采用</w:t>
            </w:r>
            <w:r w:rsidRPr="00524859">
              <w:rPr>
                <w:rFonts w:cs="Arial" w:hint="eastAsia"/>
                <w:kern w:val="0"/>
              </w:rPr>
              <w:t>衬环结构</w:t>
            </w:r>
          </w:p>
        </w:tc>
      </w:tr>
      <w:tr w:rsidR="00524859" w:rsidRPr="00524859" w14:paraId="7E7DA9F1" w14:textId="77777777" w:rsidTr="006C43EE">
        <w:tc>
          <w:tcPr>
            <w:tcW w:w="811" w:type="dxa"/>
          </w:tcPr>
          <w:p w14:paraId="2711D33C" w14:textId="77777777" w:rsidR="00524859" w:rsidRPr="00524859" w:rsidRDefault="00524859" w:rsidP="006C43EE">
            <w:pPr>
              <w:spacing w:line="360" w:lineRule="auto"/>
              <w:jc w:val="center"/>
              <w:rPr>
                <w:rFonts w:cs="宋体" w:hint="eastAsia"/>
                <w:bCs/>
              </w:rPr>
            </w:pPr>
            <w:r w:rsidRPr="00524859">
              <w:rPr>
                <w:rFonts w:cs="宋体" w:hint="eastAsia"/>
                <w:bCs/>
              </w:rPr>
              <w:t>2</w:t>
            </w:r>
          </w:p>
        </w:tc>
        <w:tc>
          <w:tcPr>
            <w:tcW w:w="2550" w:type="dxa"/>
          </w:tcPr>
          <w:p w14:paraId="71E165E8" w14:textId="77777777" w:rsidR="00524859" w:rsidRPr="00524859" w:rsidRDefault="00524859" w:rsidP="006C43EE">
            <w:pPr>
              <w:spacing w:line="360" w:lineRule="auto"/>
              <w:rPr>
                <w:rFonts w:cs="宋体" w:hint="eastAsia"/>
                <w:bCs/>
              </w:rPr>
            </w:pPr>
            <w:r w:rsidRPr="00524859">
              <w:rPr>
                <w:rFonts w:cs="宋体" w:hint="eastAsia"/>
                <w:bCs/>
              </w:rPr>
              <w:t>碱液出口</w:t>
            </w:r>
          </w:p>
        </w:tc>
        <w:tc>
          <w:tcPr>
            <w:tcW w:w="2610" w:type="dxa"/>
          </w:tcPr>
          <w:p w14:paraId="6F0F6F90" w14:textId="77777777" w:rsidR="00524859" w:rsidRPr="00524859" w:rsidRDefault="00524859" w:rsidP="006C43EE">
            <w:pPr>
              <w:spacing w:line="360" w:lineRule="auto"/>
              <w:rPr>
                <w:rFonts w:cs="宋体" w:hint="eastAsia"/>
                <w:bCs/>
              </w:rPr>
            </w:pPr>
            <w:r w:rsidRPr="00524859">
              <w:rPr>
                <w:rFonts w:cs="宋体" w:hint="eastAsia"/>
                <w:bCs/>
              </w:rPr>
              <w:t>DN</w:t>
            </w:r>
            <w:proofErr w:type="gramStart"/>
            <w:r w:rsidRPr="00524859">
              <w:rPr>
                <w:rFonts w:cs="宋体" w:hint="eastAsia"/>
                <w:bCs/>
              </w:rPr>
              <w:t>100  PN</w:t>
            </w:r>
            <w:proofErr w:type="gramEnd"/>
            <w:r w:rsidRPr="00524859">
              <w:rPr>
                <w:rFonts w:cs="宋体" w:hint="eastAsia"/>
                <w:bCs/>
              </w:rPr>
              <w:t>16</w:t>
            </w:r>
          </w:p>
        </w:tc>
        <w:tc>
          <w:tcPr>
            <w:tcW w:w="3881" w:type="dxa"/>
          </w:tcPr>
          <w:p w14:paraId="3E37D1F0" w14:textId="77777777" w:rsidR="00524859" w:rsidRPr="00524859" w:rsidRDefault="00524859" w:rsidP="006C43EE">
            <w:pPr>
              <w:spacing w:line="360" w:lineRule="auto"/>
              <w:rPr>
                <w:rFonts w:cs="宋体" w:hint="eastAsia"/>
                <w:bCs/>
              </w:rPr>
            </w:pPr>
            <w:r w:rsidRPr="00524859">
              <w:rPr>
                <w:rFonts w:cs="宋体" w:hint="eastAsia"/>
                <w:bCs/>
              </w:rPr>
              <w:t>N02201，法兰采用</w:t>
            </w:r>
            <w:r w:rsidRPr="00524859">
              <w:rPr>
                <w:rFonts w:cs="Arial" w:hint="eastAsia"/>
                <w:kern w:val="0"/>
              </w:rPr>
              <w:t>衬环结构</w:t>
            </w:r>
          </w:p>
        </w:tc>
      </w:tr>
      <w:tr w:rsidR="00524859" w:rsidRPr="00524859" w14:paraId="7AA45AB4" w14:textId="77777777" w:rsidTr="006C43EE">
        <w:tc>
          <w:tcPr>
            <w:tcW w:w="811" w:type="dxa"/>
          </w:tcPr>
          <w:p w14:paraId="35ED86E0" w14:textId="77777777" w:rsidR="00524859" w:rsidRPr="00524859" w:rsidRDefault="00524859" w:rsidP="006C43EE">
            <w:pPr>
              <w:spacing w:line="360" w:lineRule="auto"/>
              <w:jc w:val="center"/>
              <w:rPr>
                <w:rFonts w:cs="宋体" w:hint="eastAsia"/>
                <w:bCs/>
              </w:rPr>
            </w:pPr>
            <w:r w:rsidRPr="00524859">
              <w:rPr>
                <w:rFonts w:cs="宋体" w:hint="eastAsia"/>
                <w:bCs/>
              </w:rPr>
              <w:lastRenderedPageBreak/>
              <w:t>3</w:t>
            </w:r>
          </w:p>
        </w:tc>
        <w:tc>
          <w:tcPr>
            <w:tcW w:w="2550" w:type="dxa"/>
          </w:tcPr>
          <w:p w14:paraId="745C10D2" w14:textId="77777777" w:rsidR="00524859" w:rsidRPr="00524859" w:rsidRDefault="00524859" w:rsidP="006C43EE">
            <w:pPr>
              <w:spacing w:line="360" w:lineRule="auto"/>
              <w:rPr>
                <w:rFonts w:cs="宋体" w:hint="eastAsia"/>
                <w:bCs/>
              </w:rPr>
            </w:pPr>
            <w:proofErr w:type="gramStart"/>
            <w:r w:rsidRPr="00524859">
              <w:rPr>
                <w:rFonts w:cs="宋体" w:hint="eastAsia"/>
                <w:bCs/>
              </w:rPr>
              <w:t>壳侧蒸汽</w:t>
            </w:r>
            <w:proofErr w:type="gramEnd"/>
            <w:r w:rsidRPr="00524859">
              <w:rPr>
                <w:rFonts w:cs="宋体" w:hint="eastAsia"/>
                <w:bCs/>
              </w:rPr>
              <w:t>进口</w:t>
            </w:r>
          </w:p>
        </w:tc>
        <w:tc>
          <w:tcPr>
            <w:tcW w:w="2610" w:type="dxa"/>
          </w:tcPr>
          <w:p w14:paraId="0AFE3324" w14:textId="77777777" w:rsidR="00524859" w:rsidRPr="00524859" w:rsidRDefault="00524859" w:rsidP="006C43EE">
            <w:pPr>
              <w:spacing w:line="360" w:lineRule="auto"/>
              <w:rPr>
                <w:rFonts w:cs="宋体" w:hint="eastAsia"/>
                <w:bCs/>
              </w:rPr>
            </w:pPr>
            <w:r w:rsidRPr="00524859">
              <w:rPr>
                <w:rFonts w:cs="宋体" w:hint="eastAsia"/>
                <w:bCs/>
              </w:rPr>
              <w:t>Φ600×6</w:t>
            </w:r>
          </w:p>
        </w:tc>
        <w:tc>
          <w:tcPr>
            <w:tcW w:w="3881" w:type="dxa"/>
          </w:tcPr>
          <w:p w14:paraId="54FCA074" w14:textId="77777777" w:rsidR="00524859" w:rsidRPr="00524859" w:rsidRDefault="00524859" w:rsidP="006C43EE">
            <w:pPr>
              <w:spacing w:line="360" w:lineRule="auto"/>
              <w:rPr>
                <w:rFonts w:cs="宋体" w:hint="eastAsia"/>
                <w:bCs/>
              </w:rPr>
            </w:pPr>
            <w:r w:rsidRPr="00524859">
              <w:rPr>
                <w:rFonts w:cs="宋体" w:hint="eastAsia"/>
                <w:bCs/>
              </w:rPr>
              <w:t>S31603</w:t>
            </w:r>
          </w:p>
        </w:tc>
      </w:tr>
      <w:tr w:rsidR="00524859" w:rsidRPr="00524859" w14:paraId="0F2D4F3F" w14:textId="77777777" w:rsidTr="006C43EE">
        <w:tc>
          <w:tcPr>
            <w:tcW w:w="811" w:type="dxa"/>
          </w:tcPr>
          <w:p w14:paraId="0E38A00F" w14:textId="77777777" w:rsidR="00524859" w:rsidRPr="00524859" w:rsidRDefault="00524859" w:rsidP="006C43EE">
            <w:pPr>
              <w:spacing w:line="360" w:lineRule="auto"/>
              <w:jc w:val="center"/>
              <w:rPr>
                <w:rFonts w:cs="宋体" w:hint="eastAsia"/>
                <w:bCs/>
              </w:rPr>
            </w:pPr>
            <w:r w:rsidRPr="00524859">
              <w:rPr>
                <w:rFonts w:cs="宋体" w:hint="eastAsia"/>
                <w:bCs/>
              </w:rPr>
              <w:t>4</w:t>
            </w:r>
          </w:p>
        </w:tc>
        <w:tc>
          <w:tcPr>
            <w:tcW w:w="2550" w:type="dxa"/>
          </w:tcPr>
          <w:p w14:paraId="2D610BE2" w14:textId="77777777" w:rsidR="00524859" w:rsidRPr="00524859" w:rsidRDefault="00524859" w:rsidP="006C43EE">
            <w:pPr>
              <w:spacing w:line="360" w:lineRule="auto"/>
              <w:rPr>
                <w:rFonts w:cs="宋体" w:hint="eastAsia"/>
                <w:bCs/>
              </w:rPr>
            </w:pPr>
            <w:r w:rsidRPr="00524859">
              <w:rPr>
                <w:rFonts w:cs="宋体" w:hint="eastAsia"/>
                <w:bCs/>
              </w:rPr>
              <w:t>蒸汽分离器蒸汽出口</w:t>
            </w:r>
          </w:p>
        </w:tc>
        <w:tc>
          <w:tcPr>
            <w:tcW w:w="2610" w:type="dxa"/>
          </w:tcPr>
          <w:p w14:paraId="7F11ABEC" w14:textId="77777777" w:rsidR="00524859" w:rsidRPr="00524859" w:rsidRDefault="00524859" w:rsidP="006C43EE">
            <w:pPr>
              <w:spacing w:line="360" w:lineRule="auto"/>
              <w:rPr>
                <w:rFonts w:cs="宋体" w:hint="eastAsia"/>
                <w:bCs/>
              </w:rPr>
            </w:pPr>
            <w:r w:rsidRPr="00524859">
              <w:rPr>
                <w:rFonts w:cs="宋体" w:hint="eastAsia"/>
                <w:bCs/>
              </w:rPr>
              <w:t>Φ600×6</w:t>
            </w:r>
          </w:p>
        </w:tc>
        <w:tc>
          <w:tcPr>
            <w:tcW w:w="3881" w:type="dxa"/>
          </w:tcPr>
          <w:p w14:paraId="63FD803B" w14:textId="77777777" w:rsidR="00524859" w:rsidRPr="00524859" w:rsidRDefault="00524859" w:rsidP="006C43EE">
            <w:pPr>
              <w:spacing w:line="360" w:lineRule="auto"/>
              <w:rPr>
                <w:rFonts w:cs="宋体" w:hint="eastAsia"/>
                <w:bCs/>
              </w:rPr>
            </w:pPr>
            <w:r w:rsidRPr="00524859">
              <w:rPr>
                <w:rFonts w:cs="宋体" w:hint="eastAsia"/>
                <w:bCs/>
              </w:rPr>
              <w:t>N02201</w:t>
            </w:r>
          </w:p>
        </w:tc>
      </w:tr>
      <w:tr w:rsidR="00524859" w:rsidRPr="00524859" w14:paraId="7DBE8575" w14:textId="77777777" w:rsidTr="006C43EE">
        <w:tc>
          <w:tcPr>
            <w:tcW w:w="811" w:type="dxa"/>
          </w:tcPr>
          <w:p w14:paraId="5845E85F" w14:textId="77777777" w:rsidR="00524859" w:rsidRPr="00524859" w:rsidRDefault="00524859" w:rsidP="006C43EE">
            <w:pPr>
              <w:spacing w:line="360" w:lineRule="auto"/>
              <w:jc w:val="center"/>
              <w:rPr>
                <w:rFonts w:cs="宋体" w:hint="eastAsia"/>
                <w:bCs/>
              </w:rPr>
            </w:pPr>
            <w:r w:rsidRPr="00524859">
              <w:rPr>
                <w:rFonts w:cs="宋体" w:hint="eastAsia"/>
                <w:bCs/>
              </w:rPr>
              <w:t>5</w:t>
            </w:r>
          </w:p>
        </w:tc>
        <w:tc>
          <w:tcPr>
            <w:tcW w:w="2550" w:type="dxa"/>
          </w:tcPr>
          <w:p w14:paraId="0CF05F1A" w14:textId="77777777" w:rsidR="00524859" w:rsidRPr="00524859" w:rsidRDefault="00524859" w:rsidP="006C43EE">
            <w:pPr>
              <w:spacing w:line="360" w:lineRule="auto"/>
              <w:rPr>
                <w:rFonts w:cs="宋体" w:hint="eastAsia"/>
                <w:bCs/>
              </w:rPr>
            </w:pPr>
            <w:proofErr w:type="gramStart"/>
            <w:r w:rsidRPr="00524859">
              <w:rPr>
                <w:rFonts w:cs="宋体" w:hint="eastAsia"/>
                <w:bCs/>
              </w:rPr>
              <w:t>壳侧蒸汽</w:t>
            </w:r>
            <w:proofErr w:type="gramEnd"/>
            <w:r w:rsidRPr="00524859">
              <w:rPr>
                <w:rFonts w:cs="宋体" w:hint="eastAsia"/>
                <w:bCs/>
              </w:rPr>
              <w:t>排气口</w:t>
            </w:r>
          </w:p>
        </w:tc>
        <w:tc>
          <w:tcPr>
            <w:tcW w:w="2610" w:type="dxa"/>
          </w:tcPr>
          <w:p w14:paraId="7C7D3312" w14:textId="77777777" w:rsidR="00524859" w:rsidRPr="00524859" w:rsidRDefault="00524859" w:rsidP="006C43EE">
            <w:pPr>
              <w:spacing w:line="360" w:lineRule="auto"/>
              <w:rPr>
                <w:rFonts w:cs="宋体" w:hint="eastAsia"/>
                <w:bCs/>
              </w:rPr>
            </w:pPr>
            <w:r w:rsidRPr="00524859">
              <w:rPr>
                <w:rFonts w:cs="宋体" w:hint="eastAsia"/>
                <w:bCs/>
              </w:rPr>
              <w:t>DN50   PN16</w:t>
            </w:r>
          </w:p>
        </w:tc>
        <w:tc>
          <w:tcPr>
            <w:tcW w:w="3881" w:type="dxa"/>
          </w:tcPr>
          <w:p w14:paraId="6A1D3671" w14:textId="77777777" w:rsidR="00524859" w:rsidRPr="00524859" w:rsidRDefault="00524859" w:rsidP="006C43EE">
            <w:pPr>
              <w:spacing w:line="360" w:lineRule="auto"/>
              <w:rPr>
                <w:rFonts w:cs="宋体" w:hint="eastAsia"/>
                <w:bCs/>
              </w:rPr>
            </w:pPr>
            <w:r w:rsidRPr="00524859">
              <w:rPr>
                <w:rFonts w:cs="宋体" w:hint="eastAsia"/>
                <w:bCs/>
              </w:rPr>
              <w:t>S31603</w:t>
            </w:r>
          </w:p>
        </w:tc>
      </w:tr>
      <w:tr w:rsidR="00524859" w:rsidRPr="00524859" w14:paraId="56BBE851" w14:textId="77777777" w:rsidTr="006C43EE">
        <w:tc>
          <w:tcPr>
            <w:tcW w:w="811" w:type="dxa"/>
          </w:tcPr>
          <w:p w14:paraId="1112D5BD" w14:textId="77777777" w:rsidR="00524859" w:rsidRPr="00524859" w:rsidRDefault="00524859" w:rsidP="006C43EE">
            <w:pPr>
              <w:spacing w:line="360" w:lineRule="auto"/>
              <w:jc w:val="center"/>
              <w:rPr>
                <w:rFonts w:cs="宋体" w:hint="eastAsia"/>
                <w:bCs/>
              </w:rPr>
            </w:pPr>
            <w:r w:rsidRPr="00524859">
              <w:rPr>
                <w:rFonts w:cs="宋体" w:hint="eastAsia"/>
                <w:bCs/>
              </w:rPr>
              <w:t>6</w:t>
            </w:r>
          </w:p>
        </w:tc>
        <w:tc>
          <w:tcPr>
            <w:tcW w:w="2550" w:type="dxa"/>
          </w:tcPr>
          <w:p w14:paraId="1A9E6D6F" w14:textId="77777777" w:rsidR="00524859" w:rsidRPr="00524859" w:rsidRDefault="00524859" w:rsidP="006C43EE">
            <w:pPr>
              <w:spacing w:line="360" w:lineRule="auto"/>
              <w:rPr>
                <w:rFonts w:cs="宋体" w:hint="eastAsia"/>
                <w:bCs/>
              </w:rPr>
            </w:pPr>
            <w:proofErr w:type="gramStart"/>
            <w:r w:rsidRPr="00524859">
              <w:rPr>
                <w:rFonts w:cs="宋体" w:hint="eastAsia"/>
                <w:bCs/>
              </w:rPr>
              <w:t>壳侧冷凝</w:t>
            </w:r>
            <w:proofErr w:type="gramEnd"/>
            <w:r w:rsidRPr="00524859">
              <w:rPr>
                <w:rFonts w:cs="宋体" w:hint="eastAsia"/>
                <w:bCs/>
              </w:rPr>
              <w:t>液出口</w:t>
            </w:r>
          </w:p>
        </w:tc>
        <w:tc>
          <w:tcPr>
            <w:tcW w:w="2610" w:type="dxa"/>
          </w:tcPr>
          <w:p w14:paraId="4AD8F086" w14:textId="77777777" w:rsidR="00524859" w:rsidRPr="00524859" w:rsidRDefault="00524859" w:rsidP="006C43EE">
            <w:pPr>
              <w:spacing w:line="360" w:lineRule="auto"/>
              <w:rPr>
                <w:rFonts w:cs="宋体" w:hint="eastAsia"/>
                <w:bCs/>
              </w:rPr>
            </w:pPr>
            <w:r w:rsidRPr="00524859">
              <w:rPr>
                <w:rFonts w:cs="宋体" w:hint="eastAsia"/>
                <w:bCs/>
              </w:rPr>
              <w:t>DN</w:t>
            </w:r>
            <w:proofErr w:type="gramStart"/>
            <w:r w:rsidRPr="00524859">
              <w:rPr>
                <w:rFonts w:cs="宋体" w:hint="eastAsia"/>
                <w:bCs/>
              </w:rPr>
              <w:t>100  PN</w:t>
            </w:r>
            <w:proofErr w:type="gramEnd"/>
            <w:r w:rsidRPr="00524859">
              <w:rPr>
                <w:rFonts w:cs="宋体" w:hint="eastAsia"/>
                <w:bCs/>
              </w:rPr>
              <w:t>16</w:t>
            </w:r>
          </w:p>
        </w:tc>
        <w:tc>
          <w:tcPr>
            <w:tcW w:w="3881" w:type="dxa"/>
          </w:tcPr>
          <w:p w14:paraId="7F901D2B" w14:textId="77777777" w:rsidR="00524859" w:rsidRPr="00524859" w:rsidRDefault="00524859" w:rsidP="006C43EE">
            <w:pPr>
              <w:spacing w:line="360" w:lineRule="auto"/>
              <w:rPr>
                <w:rFonts w:cs="宋体" w:hint="eastAsia"/>
                <w:bCs/>
              </w:rPr>
            </w:pPr>
            <w:r w:rsidRPr="00524859">
              <w:rPr>
                <w:rFonts w:cs="宋体" w:hint="eastAsia"/>
                <w:bCs/>
              </w:rPr>
              <w:t>S31603</w:t>
            </w:r>
          </w:p>
        </w:tc>
      </w:tr>
      <w:tr w:rsidR="00524859" w:rsidRPr="00524859" w14:paraId="6CC808C0" w14:textId="77777777" w:rsidTr="006C43EE">
        <w:tc>
          <w:tcPr>
            <w:tcW w:w="811" w:type="dxa"/>
          </w:tcPr>
          <w:p w14:paraId="01CC4246" w14:textId="77777777" w:rsidR="00524859" w:rsidRPr="00524859" w:rsidRDefault="00524859" w:rsidP="006C43EE">
            <w:pPr>
              <w:spacing w:line="360" w:lineRule="auto"/>
              <w:jc w:val="center"/>
              <w:rPr>
                <w:rFonts w:cs="宋体" w:hint="eastAsia"/>
                <w:bCs/>
              </w:rPr>
            </w:pPr>
            <w:r w:rsidRPr="00524859">
              <w:rPr>
                <w:rFonts w:cs="宋体" w:hint="eastAsia"/>
                <w:bCs/>
              </w:rPr>
              <w:t>7</w:t>
            </w:r>
          </w:p>
        </w:tc>
        <w:tc>
          <w:tcPr>
            <w:tcW w:w="2550" w:type="dxa"/>
          </w:tcPr>
          <w:p w14:paraId="1417188D" w14:textId="77777777" w:rsidR="00524859" w:rsidRPr="00524859" w:rsidRDefault="00524859" w:rsidP="006C43EE">
            <w:pPr>
              <w:spacing w:line="360" w:lineRule="auto"/>
              <w:rPr>
                <w:rFonts w:cs="宋体" w:hint="eastAsia"/>
                <w:bCs/>
              </w:rPr>
            </w:pPr>
            <w:r w:rsidRPr="00524859">
              <w:rPr>
                <w:rFonts w:cs="宋体" w:hint="eastAsia"/>
                <w:bCs/>
              </w:rPr>
              <w:t>液面指示器接口</w:t>
            </w:r>
          </w:p>
        </w:tc>
        <w:tc>
          <w:tcPr>
            <w:tcW w:w="2610" w:type="dxa"/>
          </w:tcPr>
          <w:p w14:paraId="551597A4" w14:textId="77777777" w:rsidR="00524859" w:rsidRPr="00524859" w:rsidRDefault="00524859" w:rsidP="006C43EE">
            <w:pPr>
              <w:spacing w:line="360" w:lineRule="auto"/>
              <w:rPr>
                <w:rFonts w:cs="宋体" w:hint="eastAsia"/>
                <w:bCs/>
              </w:rPr>
            </w:pPr>
            <w:r w:rsidRPr="00524859">
              <w:rPr>
                <w:rFonts w:cs="宋体" w:hint="eastAsia"/>
                <w:bCs/>
              </w:rPr>
              <w:t>DN80   PN16</w:t>
            </w:r>
          </w:p>
        </w:tc>
        <w:tc>
          <w:tcPr>
            <w:tcW w:w="3881" w:type="dxa"/>
          </w:tcPr>
          <w:p w14:paraId="386744D2" w14:textId="77777777" w:rsidR="00524859" w:rsidRPr="00524859" w:rsidRDefault="00524859" w:rsidP="006C43EE">
            <w:pPr>
              <w:spacing w:line="360" w:lineRule="auto"/>
              <w:rPr>
                <w:rFonts w:cs="宋体" w:hint="eastAsia"/>
                <w:bCs/>
              </w:rPr>
            </w:pPr>
            <w:r w:rsidRPr="00524859">
              <w:rPr>
                <w:rFonts w:cs="宋体" w:hint="eastAsia"/>
                <w:bCs/>
              </w:rPr>
              <w:t>N02201，法兰采用</w:t>
            </w:r>
            <w:r w:rsidRPr="00524859">
              <w:rPr>
                <w:rFonts w:cs="Arial" w:hint="eastAsia"/>
                <w:kern w:val="0"/>
              </w:rPr>
              <w:t>衬环结构</w:t>
            </w:r>
          </w:p>
        </w:tc>
      </w:tr>
      <w:tr w:rsidR="00524859" w:rsidRPr="00524859" w14:paraId="6BBF537B" w14:textId="77777777" w:rsidTr="006C43EE">
        <w:tc>
          <w:tcPr>
            <w:tcW w:w="811" w:type="dxa"/>
          </w:tcPr>
          <w:p w14:paraId="51048D22" w14:textId="77777777" w:rsidR="00524859" w:rsidRPr="00524859" w:rsidRDefault="00524859" w:rsidP="006C43EE">
            <w:pPr>
              <w:spacing w:line="360" w:lineRule="auto"/>
              <w:jc w:val="center"/>
              <w:rPr>
                <w:rFonts w:cs="宋体" w:hint="eastAsia"/>
                <w:bCs/>
              </w:rPr>
            </w:pPr>
            <w:r w:rsidRPr="00524859">
              <w:rPr>
                <w:rFonts w:cs="宋体" w:hint="eastAsia"/>
                <w:bCs/>
              </w:rPr>
              <w:t>8</w:t>
            </w:r>
          </w:p>
        </w:tc>
        <w:tc>
          <w:tcPr>
            <w:tcW w:w="2550" w:type="dxa"/>
          </w:tcPr>
          <w:p w14:paraId="36A73408" w14:textId="77777777" w:rsidR="00524859" w:rsidRPr="00524859" w:rsidRDefault="00524859" w:rsidP="006C43EE">
            <w:pPr>
              <w:spacing w:line="360" w:lineRule="auto"/>
              <w:rPr>
                <w:rFonts w:cs="宋体" w:hint="eastAsia"/>
                <w:bCs/>
              </w:rPr>
            </w:pPr>
            <w:r w:rsidRPr="00524859">
              <w:rPr>
                <w:rFonts w:cs="宋体" w:hint="eastAsia"/>
                <w:bCs/>
              </w:rPr>
              <w:t>液位报警接口</w:t>
            </w:r>
          </w:p>
        </w:tc>
        <w:tc>
          <w:tcPr>
            <w:tcW w:w="2610" w:type="dxa"/>
          </w:tcPr>
          <w:p w14:paraId="4783F936" w14:textId="77777777" w:rsidR="00524859" w:rsidRPr="00524859" w:rsidRDefault="00524859" w:rsidP="006C43EE">
            <w:pPr>
              <w:spacing w:line="360" w:lineRule="auto"/>
              <w:rPr>
                <w:rFonts w:cs="宋体" w:hint="eastAsia"/>
                <w:bCs/>
              </w:rPr>
            </w:pPr>
            <w:r w:rsidRPr="00524859">
              <w:rPr>
                <w:rFonts w:cs="宋体" w:hint="eastAsia"/>
                <w:bCs/>
              </w:rPr>
              <w:t>DN50   PN16</w:t>
            </w:r>
          </w:p>
        </w:tc>
        <w:tc>
          <w:tcPr>
            <w:tcW w:w="3881" w:type="dxa"/>
          </w:tcPr>
          <w:p w14:paraId="2CFC7272" w14:textId="77777777" w:rsidR="00524859" w:rsidRPr="00524859" w:rsidRDefault="00524859" w:rsidP="006C43EE">
            <w:pPr>
              <w:spacing w:line="360" w:lineRule="auto"/>
              <w:rPr>
                <w:rFonts w:cs="宋体" w:hint="eastAsia"/>
                <w:bCs/>
              </w:rPr>
            </w:pPr>
            <w:r w:rsidRPr="00524859">
              <w:rPr>
                <w:rFonts w:cs="宋体" w:hint="eastAsia"/>
                <w:bCs/>
              </w:rPr>
              <w:t>N02201，法兰采用</w:t>
            </w:r>
            <w:r w:rsidRPr="00524859">
              <w:rPr>
                <w:rFonts w:cs="Arial" w:hint="eastAsia"/>
                <w:kern w:val="0"/>
              </w:rPr>
              <w:t>衬环结构</w:t>
            </w:r>
          </w:p>
        </w:tc>
      </w:tr>
      <w:tr w:rsidR="00524859" w:rsidRPr="00524859" w14:paraId="0AC58297" w14:textId="77777777" w:rsidTr="006C43EE">
        <w:tc>
          <w:tcPr>
            <w:tcW w:w="811" w:type="dxa"/>
          </w:tcPr>
          <w:p w14:paraId="25F28E3F" w14:textId="77777777" w:rsidR="00524859" w:rsidRPr="00524859" w:rsidRDefault="00524859" w:rsidP="006C43EE">
            <w:pPr>
              <w:spacing w:line="360" w:lineRule="auto"/>
              <w:jc w:val="center"/>
              <w:rPr>
                <w:rFonts w:cs="宋体" w:hint="eastAsia"/>
                <w:bCs/>
              </w:rPr>
            </w:pPr>
            <w:r w:rsidRPr="00524859">
              <w:rPr>
                <w:rFonts w:cs="宋体" w:hint="eastAsia"/>
                <w:bCs/>
              </w:rPr>
              <w:t>9</w:t>
            </w:r>
          </w:p>
        </w:tc>
        <w:tc>
          <w:tcPr>
            <w:tcW w:w="2550" w:type="dxa"/>
          </w:tcPr>
          <w:p w14:paraId="6547C467" w14:textId="77777777" w:rsidR="00524859" w:rsidRPr="00524859" w:rsidRDefault="00524859" w:rsidP="006C43EE">
            <w:pPr>
              <w:spacing w:line="360" w:lineRule="auto"/>
              <w:rPr>
                <w:rFonts w:cs="宋体" w:hint="eastAsia"/>
                <w:bCs/>
              </w:rPr>
            </w:pPr>
            <w:r w:rsidRPr="00524859">
              <w:rPr>
                <w:rFonts w:cs="宋体" w:hint="eastAsia"/>
                <w:bCs/>
              </w:rPr>
              <w:t>人孔（带盖）</w:t>
            </w:r>
          </w:p>
        </w:tc>
        <w:tc>
          <w:tcPr>
            <w:tcW w:w="2610" w:type="dxa"/>
          </w:tcPr>
          <w:p w14:paraId="0D468221" w14:textId="77777777" w:rsidR="00524859" w:rsidRPr="00524859" w:rsidRDefault="00524859" w:rsidP="006C43EE">
            <w:pPr>
              <w:spacing w:line="360" w:lineRule="auto"/>
              <w:rPr>
                <w:rFonts w:cs="宋体" w:hint="eastAsia"/>
                <w:bCs/>
              </w:rPr>
            </w:pPr>
            <w:r w:rsidRPr="00524859">
              <w:rPr>
                <w:rFonts w:cs="宋体" w:hint="eastAsia"/>
                <w:bCs/>
              </w:rPr>
              <w:t>DN600</w:t>
            </w:r>
          </w:p>
        </w:tc>
        <w:tc>
          <w:tcPr>
            <w:tcW w:w="3881" w:type="dxa"/>
          </w:tcPr>
          <w:p w14:paraId="64FAF63E" w14:textId="77777777" w:rsidR="00524859" w:rsidRPr="00524859" w:rsidRDefault="00524859" w:rsidP="006C43EE">
            <w:pPr>
              <w:spacing w:line="360" w:lineRule="auto"/>
              <w:rPr>
                <w:rFonts w:cs="宋体" w:hint="eastAsia"/>
                <w:bCs/>
              </w:rPr>
            </w:pPr>
            <w:r w:rsidRPr="00524859">
              <w:rPr>
                <w:rFonts w:cs="宋体" w:hint="eastAsia"/>
                <w:bCs/>
              </w:rPr>
              <w:t>N02201+</w:t>
            </w:r>
            <w:r w:rsidRPr="00AD2CC8">
              <w:rPr>
                <w:rFonts w:cs="宋体" w:hint="eastAsia"/>
                <w:bCs/>
              </w:rPr>
              <w:t>S31603</w:t>
            </w:r>
          </w:p>
        </w:tc>
      </w:tr>
      <w:tr w:rsidR="00524859" w:rsidRPr="00524859" w14:paraId="735D99B1" w14:textId="77777777" w:rsidTr="006C43EE">
        <w:tc>
          <w:tcPr>
            <w:tcW w:w="811" w:type="dxa"/>
          </w:tcPr>
          <w:p w14:paraId="562F9B11" w14:textId="77777777" w:rsidR="00524859" w:rsidRPr="00524859" w:rsidRDefault="00524859" w:rsidP="006C43EE">
            <w:pPr>
              <w:spacing w:line="360" w:lineRule="auto"/>
              <w:jc w:val="center"/>
              <w:rPr>
                <w:rFonts w:cs="宋体" w:hint="eastAsia"/>
                <w:bCs/>
              </w:rPr>
            </w:pPr>
            <w:r w:rsidRPr="00524859">
              <w:rPr>
                <w:rFonts w:cs="宋体" w:hint="eastAsia"/>
                <w:bCs/>
              </w:rPr>
              <w:t>10</w:t>
            </w:r>
          </w:p>
        </w:tc>
        <w:tc>
          <w:tcPr>
            <w:tcW w:w="2550" w:type="dxa"/>
          </w:tcPr>
          <w:p w14:paraId="7B5CCE90" w14:textId="77777777" w:rsidR="00524859" w:rsidRPr="00524859" w:rsidRDefault="00524859" w:rsidP="006C43EE">
            <w:pPr>
              <w:spacing w:line="360" w:lineRule="auto"/>
              <w:rPr>
                <w:rFonts w:cs="宋体" w:hint="eastAsia"/>
                <w:bCs/>
              </w:rPr>
            </w:pPr>
            <w:r w:rsidRPr="00524859">
              <w:rPr>
                <w:rFonts w:cs="宋体" w:hint="eastAsia"/>
                <w:bCs/>
              </w:rPr>
              <w:t>1#热电偶接口</w:t>
            </w:r>
          </w:p>
        </w:tc>
        <w:tc>
          <w:tcPr>
            <w:tcW w:w="2610" w:type="dxa"/>
          </w:tcPr>
          <w:p w14:paraId="326D6007" w14:textId="77777777" w:rsidR="00524859" w:rsidRPr="00524859" w:rsidRDefault="00524859" w:rsidP="006C43EE">
            <w:pPr>
              <w:spacing w:line="360" w:lineRule="auto"/>
              <w:rPr>
                <w:rFonts w:cs="宋体" w:hint="eastAsia"/>
                <w:bCs/>
              </w:rPr>
            </w:pPr>
            <w:r w:rsidRPr="00524859">
              <w:rPr>
                <w:rFonts w:cs="宋体" w:hint="eastAsia"/>
                <w:bCs/>
              </w:rPr>
              <w:t>G 1/2</w:t>
            </w:r>
            <w:r w:rsidRPr="00524859">
              <w:rPr>
                <w:rFonts w:cs="宋体"/>
                <w:bCs/>
              </w:rPr>
              <w:t>’’</w:t>
            </w:r>
          </w:p>
        </w:tc>
        <w:tc>
          <w:tcPr>
            <w:tcW w:w="3881" w:type="dxa"/>
          </w:tcPr>
          <w:p w14:paraId="2909ADCF" w14:textId="77777777" w:rsidR="00524859" w:rsidRPr="00524859" w:rsidRDefault="00524859" w:rsidP="006C43EE">
            <w:pPr>
              <w:spacing w:line="360" w:lineRule="auto"/>
              <w:rPr>
                <w:rFonts w:cs="宋体" w:hint="eastAsia"/>
                <w:bCs/>
              </w:rPr>
            </w:pPr>
            <w:r w:rsidRPr="00524859">
              <w:rPr>
                <w:rFonts w:cs="宋体" w:hint="eastAsia"/>
                <w:bCs/>
              </w:rPr>
              <w:t>N02201</w:t>
            </w:r>
          </w:p>
        </w:tc>
      </w:tr>
      <w:tr w:rsidR="00524859" w:rsidRPr="00524859" w14:paraId="1897255C" w14:textId="77777777" w:rsidTr="006C43EE">
        <w:tc>
          <w:tcPr>
            <w:tcW w:w="811" w:type="dxa"/>
          </w:tcPr>
          <w:p w14:paraId="68DDFDAE" w14:textId="77777777" w:rsidR="00524859" w:rsidRPr="00524859" w:rsidRDefault="00524859" w:rsidP="006C43EE">
            <w:pPr>
              <w:spacing w:line="360" w:lineRule="auto"/>
              <w:jc w:val="center"/>
              <w:rPr>
                <w:rFonts w:cs="宋体" w:hint="eastAsia"/>
                <w:bCs/>
              </w:rPr>
            </w:pPr>
            <w:r w:rsidRPr="00524859">
              <w:rPr>
                <w:rFonts w:cs="宋体" w:hint="eastAsia"/>
                <w:bCs/>
              </w:rPr>
              <w:t>11</w:t>
            </w:r>
          </w:p>
        </w:tc>
        <w:tc>
          <w:tcPr>
            <w:tcW w:w="2550" w:type="dxa"/>
          </w:tcPr>
          <w:p w14:paraId="2759E915" w14:textId="77777777" w:rsidR="00524859" w:rsidRPr="00524859" w:rsidRDefault="00524859" w:rsidP="006C43EE">
            <w:pPr>
              <w:spacing w:line="360" w:lineRule="auto"/>
              <w:rPr>
                <w:rFonts w:cs="宋体" w:hint="eastAsia"/>
                <w:bCs/>
              </w:rPr>
            </w:pPr>
            <w:r w:rsidRPr="00524859">
              <w:rPr>
                <w:rFonts w:cs="宋体" w:hint="eastAsia"/>
                <w:bCs/>
              </w:rPr>
              <w:t>2#热电偶接口</w:t>
            </w:r>
          </w:p>
        </w:tc>
        <w:tc>
          <w:tcPr>
            <w:tcW w:w="2610" w:type="dxa"/>
          </w:tcPr>
          <w:p w14:paraId="3F4FA18C" w14:textId="77777777" w:rsidR="00524859" w:rsidRPr="00524859" w:rsidRDefault="00524859" w:rsidP="006C43EE">
            <w:pPr>
              <w:spacing w:line="360" w:lineRule="auto"/>
              <w:rPr>
                <w:rFonts w:cs="宋体" w:hint="eastAsia"/>
                <w:bCs/>
              </w:rPr>
            </w:pPr>
            <w:r w:rsidRPr="00524859">
              <w:rPr>
                <w:rFonts w:cs="宋体" w:hint="eastAsia"/>
                <w:bCs/>
              </w:rPr>
              <w:t>G 1/2</w:t>
            </w:r>
            <w:r w:rsidRPr="00524859">
              <w:rPr>
                <w:rFonts w:cs="宋体"/>
                <w:bCs/>
              </w:rPr>
              <w:t>’’</w:t>
            </w:r>
          </w:p>
        </w:tc>
        <w:tc>
          <w:tcPr>
            <w:tcW w:w="3881" w:type="dxa"/>
          </w:tcPr>
          <w:p w14:paraId="6CF5464F" w14:textId="77777777" w:rsidR="00524859" w:rsidRPr="00524859" w:rsidRDefault="00524859" w:rsidP="006C43EE">
            <w:pPr>
              <w:spacing w:line="360" w:lineRule="auto"/>
              <w:rPr>
                <w:rFonts w:cs="宋体" w:hint="eastAsia"/>
                <w:bCs/>
              </w:rPr>
            </w:pPr>
            <w:r w:rsidRPr="00524859">
              <w:rPr>
                <w:rFonts w:cs="宋体" w:hint="eastAsia"/>
                <w:bCs/>
              </w:rPr>
              <w:t>N02201</w:t>
            </w:r>
          </w:p>
        </w:tc>
      </w:tr>
      <w:tr w:rsidR="00524859" w:rsidRPr="00524859" w14:paraId="0DA4DDC5" w14:textId="77777777" w:rsidTr="006C43EE">
        <w:tc>
          <w:tcPr>
            <w:tcW w:w="811" w:type="dxa"/>
          </w:tcPr>
          <w:p w14:paraId="7980FA2F" w14:textId="77777777" w:rsidR="00524859" w:rsidRPr="00524859" w:rsidRDefault="00524859" w:rsidP="006C43EE">
            <w:pPr>
              <w:spacing w:line="360" w:lineRule="auto"/>
              <w:jc w:val="center"/>
              <w:rPr>
                <w:rFonts w:cs="宋体" w:hint="eastAsia"/>
                <w:bCs/>
              </w:rPr>
            </w:pPr>
            <w:r w:rsidRPr="00524859">
              <w:rPr>
                <w:rFonts w:cs="宋体" w:hint="eastAsia"/>
                <w:bCs/>
              </w:rPr>
              <w:t>12</w:t>
            </w:r>
          </w:p>
        </w:tc>
        <w:tc>
          <w:tcPr>
            <w:tcW w:w="2550" w:type="dxa"/>
          </w:tcPr>
          <w:p w14:paraId="640ACD04" w14:textId="77777777" w:rsidR="00524859" w:rsidRPr="00524859" w:rsidRDefault="00524859" w:rsidP="006C43EE">
            <w:pPr>
              <w:spacing w:line="360" w:lineRule="auto"/>
              <w:rPr>
                <w:rFonts w:cs="宋体" w:hint="eastAsia"/>
                <w:bCs/>
              </w:rPr>
            </w:pPr>
            <w:r w:rsidRPr="00524859">
              <w:rPr>
                <w:rFonts w:cs="宋体" w:hint="eastAsia"/>
                <w:bCs/>
              </w:rPr>
              <w:t>手孔（带盖）</w:t>
            </w:r>
          </w:p>
        </w:tc>
        <w:tc>
          <w:tcPr>
            <w:tcW w:w="2610" w:type="dxa"/>
          </w:tcPr>
          <w:p w14:paraId="0D67FAAF" w14:textId="77777777" w:rsidR="00524859" w:rsidRPr="00524859" w:rsidRDefault="00524859" w:rsidP="006C43EE">
            <w:pPr>
              <w:spacing w:line="360" w:lineRule="auto"/>
              <w:rPr>
                <w:rFonts w:cs="宋体" w:hint="eastAsia"/>
                <w:bCs/>
              </w:rPr>
            </w:pPr>
            <w:r w:rsidRPr="00524859">
              <w:rPr>
                <w:rFonts w:cs="宋体" w:hint="eastAsia"/>
                <w:bCs/>
              </w:rPr>
              <w:t>DN250 PN16</w:t>
            </w:r>
          </w:p>
        </w:tc>
        <w:tc>
          <w:tcPr>
            <w:tcW w:w="3881" w:type="dxa"/>
          </w:tcPr>
          <w:p w14:paraId="6908B216" w14:textId="77777777" w:rsidR="00524859" w:rsidRPr="00524859" w:rsidRDefault="00524859" w:rsidP="006C43EE">
            <w:pPr>
              <w:spacing w:line="360" w:lineRule="auto"/>
              <w:rPr>
                <w:rFonts w:cs="宋体" w:hint="eastAsia"/>
                <w:bCs/>
              </w:rPr>
            </w:pPr>
            <w:r w:rsidRPr="00524859">
              <w:rPr>
                <w:rFonts w:cs="宋体" w:hint="eastAsia"/>
                <w:bCs/>
              </w:rPr>
              <w:t>N0220</w:t>
            </w:r>
            <w:r w:rsidRPr="00AD2CC8">
              <w:rPr>
                <w:rFonts w:cs="宋体" w:hint="eastAsia"/>
                <w:bCs/>
              </w:rPr>
              <w:t>1+S31603</w:t>
            </w:r>
          </w:p>
        </w:tc>
      </w:tr>
    </w:tbl>
    <w:p w14:paraId="08DC9800" w14:textId="77777777" w:rsidR="00524859" w:rsidRPr="00524859" w:rsidRDefault="00524859" w:rsidP="00524859">
      <w:pPr>
        <w:spacing w:line="360" w:lineRule="auto"/>
        <w:rPr>
          <w:rStyle w:val="10"/>
          <w:rFonts w:eastAsia="仿宋" w:hint="eastAsia"/>
          <w:sz w:val="30"/>
        </w:rPr>
      </w:pPr>
      <w:r w:rsidRPr="00524859">
        <w:rPr>
          <w:rFonts w:cs="Arial" w:hint="eastAsia"/>
          <w:kern w:val="0"/>
        </w:rPr>
        <w:t>12、</w:t>
      </w:r>
      <w:r w:rsidRPr="00524859">
        <w:rPr>
          <w:rStyle w:val="10"/>
          <w:rFonts w:eastAsia="仿宋" w:hint="eastAsia"/>
          <w:sz w:val="30"/>
        </w:rPr>
        <w:t>原材料供应商明细表</w:t>
      </w:r>
    </w:p>
    <w:tbl>
      <w:tblPr>
        <w:tblpPr w:leftFromText="180" w:rightFromText="180" w:vertAnchor="text" w:horzAnchor="margin" w:tblpY="25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9"/>
        <w:gridCol w:w="2819"/>
        <w:gridCol w:w="4133"/>
        <w:gridCol w:w="871"/>
      </w:tblGrid>
      <w:tr w:rsidR="00524859" w:rsidRPr="00524859" w14:paraId="0C8500C7" w14:textId="77777777" w:rsidTr="00E57AD9">
        <w:trPr>
          <w:trHeight w:val="482"/>
        </w:trPr>
        <w:tc>
          <w:tcPr>
            <w:tcW w:w="410" w:type="pct"/>
            <w:vAlign w:val="center"/>
          </w:tcPr>
          <w:p w14:paraId="11BFEBC7" w14:textId="77777777" w:rsidR="00524859" w:rsidRPr="00524859" w:rsidRDefault="00524859" w:rsidP="00E57AD9">
            <w:pPr>
              <w:jc w:val="center"/>
              <w:rPr>
                <w:rFonts w:hint="eastAsia"/>
              </w:rPr>
            </w:pPr>
            <w:r w:rsidRPr="00524859">
              <w:rPr>
                <w:rFonts w:hint="eastAsia"/>
              </w:rPr>
              <w:t>序号</w:t>
            </w:r>
          </w:p>
        </w:tc>
        <w:tc>
          <w:tcPr>
            <w:tcW w:w="1654" w:type="pct"/>
            <w:vAlign w:val="center"/>
          </w:tcPr>
          <w:p w14:paraId="0AC4F87A" w14:textId="77777777" w:rsidR="00524859" w:rsidRPr="00524859" w:rsidRDefault="00524859" w:rsidP="00E57AD9">
            <w:pPr>
              <w:jc w:val="center"/>
              <w:rPr>
                <w:rFonts w:hint="eastAsia"/>
              </w:rPr>
            </w:pPr>
            <w:r w:rsidRPr="00524859">
              <w:rPr>
                <w:rFonts w:hint="eastAsia"/>
              </w:rPr>
              <w:t>外协(购)件名称</w:t>
            </w:r>
          </w:p>
        </w:tc>
        <w:tc>
          <w:tcPr>
            <w:tcW w:w="2425" w:type="pct"/>
            <w:vAlign w:val="center"/>
          </w:tcPr>
          <w:p w14:paraId="417D293A" w14:textId="77777777" w:rsidR="00524859" w:rsidRPr="00524859" w:rsidRDefault="00524859" w:rsidP="00E57AD9">
            <w:pPr>
              <w:jc w:val="center"/>
              <w:rPr>
                <w:rFonts w:hint="eastAsia"/>
              </w:rPr>
            </w:pPr>
            <w:r w:rsidRPr="00524859">
              <w:rPr>
                <w:rFonts w:hint="eastAsia"/>
              </w:rPr>
              <w:t>制造厂商</w:t>
            </w:r>
          </w:p>
        </w:tc>
        <w:tc>
          <w:tcPr>
            <w:tcW w:w="511" w:type="pct"/>
            <w:vAlign w:val="center"/>
          </w:tcPr>
          <w:p w14:paraId="79A365CA" w14:textId="77777777" w:rsidR="00524859" w:rsidRPr="00524859" w:rsidRDefault="00524859" w:rsidP="00E57AD9">
            <w:pPr>
              <w:jc w:val="center"/>
              <w:rPr>
                <w:rFonts w:hint="eastAsia"/>
              </w:rPr>
            </w:pPr>
            <w:r w:rsidRPr="00524859">
              <w:rPr>
                <w:rFonts w:hint="eastAsia"/>
              </w:rPr>
              <w:t>备注</w:t>
            </w:r>
          </w:p>
        </w:tc>
      </w:tr>
      <w:tr w:rsidR="00524859" w:rsidRPr="00524859" w14:paraId="4672C884" w14:textId="77777777" w:rsidTr="00E57AD9">
        <w:tc>
          <w:tcPr>
            <w:tcW w:w="410" w:type="pct"/>
            <w:vAlign w:val="center"/>
          </w:tcPr>
          <w:p w14:paraId="657B98A6" w14:textId="77777777" w:rsidR="00524859" w:rsidRPr="00524859" w:rsidRDefault="00524859" w:rsidP="00E57AD9">
            <w:pPr>
              <w:autoSpaceDE w:val="0"/>
              <w:autoSpaceDN w:val="0"/>
              <w:adjustRightInd w:val="0"/>
              <w:spacing w:before="7" w:line="360" w:lineRule="auto"/>
              <w:jc w:val="center"/>
              <w:rPr>
                <w:rStyle w:val="10"/>
                <w:rFonts w:eastAsia="仿宋" w:cs="Arial" w:hint="eastAsia"/>
                <w:bCs/>
                <w:w w:val="105"/>
                <w:kern w:val="0"/>
                <w:sz w:val="30"/>
              </w:rPr>
            </w:pPr>
            <w:r w:rsidRPr="00524859">
              <w:rPr>
                <w:rStyle w:val="10"/>
                <w:rFonts w:eastAsia="仿宋" w:cs="Arial" w:hint="eastAsia"/>
                <w:bCs/>
                <w:w w:val="105"/>
                <w:kern w:val="0"/>
                <w:sz w:val="30"/>
              </w:rPr>
              <w:t>1</w:t>
            </w:r>
          </w:p>
        </w:tc>
        <w:tc>
          <w:tcPr>
            <w:tcW w:w="1654" w:type="pct"/>
            <w:vAlign w:val="center"/>
          </w:tcPr>
          <w:p w14:paraId="519C07A6" w14:textId="77777777" w:rsidR="00524859" w:rsidRPr="00524859" w:rsidRDefault="00524859" w:rsidP="00E57AD9">
            <w:pPr>
              <w:autoSpaceDE w:val="0"/>
              <w:autoSpaceDN w:val="0"/>
              <w:adjustRightInd w:val="0"/>
              <w:spacing w:before="7" w:line="360" w:lineRule="auto"/>
              <w:jc w:val="center"/>
              <w:rPr>
                <w:rStyle w:val="10"/>
                <w:rFonts w:eastAsia="仿宋" w:hint="eastAsia"/>
                <w:bCs/>
                <w:sz w:val="30"/>
              </w:rPr>
            </w:pPr>
            <w:r w:rsidRPr="00524859">
              <w:rPr>
                <w:rFonts w:hint="eastAsia"/>
                <w:bCs/>
              </w:rPr>
              <w:t>N02201管材、板材</w:t>
            </w:r>
          </w:p>
        </w:tc>
        <w:tc>
          <w:tcPr>
            <w:tcW w:w="2425" w:type="pct"/>
            <w:vAlign w:val="center"/>
          </w:tcPr>
          <w:p w14:paraId="69DE41FF" w14:textId="24E4F74B" w:rsidR="00524859" w:rsidRPr="00524859" w:rsidRDefault="00524859" w:rsidP="00E57AD9">
            <w:pPr>
              <w:spacing w:line="360" w:lineRule="auto"/>
              <w:jc w:val="center"/>
              <w:rPr>
                <w:rStyle w:val="10"/>
                <w:rFonts w:eastAsia="仿宋" w:hint="eastAsia"/>
                <w:bCs/>
                <w:sz w:val="30"/>
              </w:rPr>
            </w:pPr>
          </w:p>
        </w:tc>
        <w:tc>
          <w:tcPr>
            <w:tcW w:w="511" w:type="pct"/>
            <w:vAlign w:val="center"/>
          </w:tcPr>
          <w:p w14:paraId="0E96B38C" w14:textId="77777777" w:rsidR="00524859" w:rsidRPr="00524859" w:rsidRDefault="00524859" w:rsidP="00E57AD9">
            <w:pPr>
              <w:spacing w:line="360" w:lineRule="auto"/>
              <w:jc w:val="center"/>
              <w:rPr>
                <w:rStyle w:val="10"/>
                <w:rFonts w:eastAsia="仿宋" w:hint="eastAsia"/>
                <w:sz w:val="30"/>
                <w:highlight w:val="yellow"/>
              </w:rPr>
            </w:pPr>
          </w:p>
        </w:tc>
      </w:tr>
      <w:tr w:rsidR="00524859" w:rsidRPr="00524859" w14:paraId="12CAC530" w14:textId="77777777" w:rsidTr="00E57AD9">
        <w:tc>
          <w:tcPr>
            <w:tcW w:w="410" w:type="pct"/>
            <w:vAlign w:val="center"/>
          </w:tcPr>
          <w:p w14:paraId="3C8354CF" w14:textId="77777777" w:rsidR="00524859" w:rsidRPr="00524859" w:rsidRDefault="00524859" w:rsidP="00E57AD9">
            <w:pPr>
              <w:spacing w:line="360" w:lineRule="auto"/>
              <w:jc w:val="center"/>
              <w:rPr>
                <w:rFonts w:hint="eastAsia"/>
                <w:bCs/>
              </w:rPr>
            </w:pPr>
            <w:r w:rsidRPr="00524859">
              <w:rPr>
                <w:rFonts w:hint="eastAsia"/>
                <w:bCs/>
              </w:rPr>
              <w:t>2</w:t>
            </w:r>
          </w:p>
        </w:tc>
        <w:tc>
          <w:tcPr>
            <w:tcW w:w="1654" w:type="pct"/>
            <w:vAlign w:val="center"/>
          </w:tcPr>
          <w:p w14:paraId="15594F69" w14:textId="77777777" w:rsidR="00524859" w:rsidRPr="00524859" w:rsidRDefault="00524859" w:rsidP="00E57AD9">
            <w:pPr>
              <w:spacing w:line="360" w:lineRule="auto"/>
              <w:jc w:val="center"/>
              <w:rPr>
                <w:rFonts w:hint="eastAsia"/>
                <w:bCs/>
              </w:rPr>
            </w:pPr>
            <w:r w:rsidRPr="00524859">
              <w:rPr>
                <w:rFonts w:cs="宋体" w:hint="eastAsia"/>
                <w:bCs/>
              </w:rPr>
              <w:t>S31603管材、</w:t>
            </w:r>
            <w:r w:rsidRPr="00524859">
              <w:rPr>
                <w:rFonts w:hint="eastAsia"/>
                <w:bCs/>
              </w:rPr>
              <w:t>板材</w:t>
            </w:r>
          </w:p>
        </w:tc>
        <w:tc>
          <w:tcPr>
            <w:tcW w:w="2425" w:type="pct"/>
            <w:vAlign w:val="center"/>
          </w:tcPr>
          <w:p w14:paraId="5187525F" w14:textId="7EEFB47C" w:rsidR="00524859" w:rsidRPr="00524859" w:rsidRDefault="00524859" w:rsidP="00E57AD9">
            <w:pPr>
              <w:tabs>
                <w:tab w:val="left" w:pos="8820"/>
              </w:tabs>
              <w:spacing w:line="360" w:lineRule="auto"/>
              <w:jc w:val="center"/>
              <w:rPr>
                <w:rFonts w:hint="eastAsia"/>
                <w:bCs/>
              </w:rPr>
            </w:pPr>
          </w:p>
        </w:tc>
        <w:tc>
          <w:tcPr>
            <w:tcW w:w="511" w:type="pct"/>
            <w:vAlign w:val="center"/>
          </w:tcPr>
          <w:p w14:paraId="4F6FE5AC" w14:textId="77777777" w:rsidR="00524859" w:rsidRPr="00524859" w:rsidRDefault="00524859" w:rsidP="00E57AD9">
            <w:pPr>
              <w:spacing w:line="360" w:lineRule="auto"/>
              <w:jc w:val="center"/>
              <w:rPr>
                <w:rFonts w:hint="eastAsia"/>
                <w:kern w:val="0"/>
              </w:rPr>
            </w:pPr>
          </w:p>
        </w:tc>
      </w:tr>
      <w:tr w:rsidR="00524859" w:rsidRPr="00524859" w14:paraId="3D8C5C14" w14:textId="77777777" w:rsidTr="00E57AD9">
        <w:tc>
          <w:tcPr>
            <w:tcW w:w="410" w:type="pct"/>
            <w:vAlign w:val="center"/>
          </w:tcPr>
          <w:p w14:paraId="07FB83C7" w14:textId="77777777" w:rsidR="00524859" w:rsidRPr="00524859" w:rsidRDefault="00524859" w:rsidP="00E57AD9">
            <w:pPr>
              <w:spacing w:line="360" w:lineRule="auto"/>
              <w:jc w:val="center"/>
              <w:rPr>
                <w:rFonts w:hint="eastAsia"/>
                <w:bCs/>
              </w:rPr>
            </w:pPr>
            <w:r w:rsidRPr="00524859">
              <w:rPr>
                <w:rFonts w:hint="eastAsia"/>
                <w:bCs/>
              </w:rPr>
              <w:t>3</w:t>
            </w:r>
          </w:p>
        </w:tc>
        <w:tc>
          <w:tcPr>
            <w:tcW w:w="1654" w:type="pct"/>
            <w:vAlign w:val="center"/>
          </w:tcPr>
          <w:p w14:paraId="56FB2BC1" w14:textId="77777777" w:rsidR="00524859" w:rsidRPr="00524859" w:rsidRDefault="00524859" w:rsidP="00E57AD9">
            <w:pPr>
              <w:spacing w:line="360" w:lineRule="auto"/>
              <w:jc w:val="center"/>
              <w:rPr>
                <w:rFonts w:hint="eastAsia"/>
                <w:bCs/>
              </w:rPr>
            </w:pPr>
            <w:r w:rsidRPr="00524859">
              <w:rPr>
                <w:rFonts w:hint="eastAsia"/>
                <w:bCs/>
              </w:rPr>
              <w:t>N02201+</w:t>
            </w:r>
            <w:r w:rsidRPr="00524859">
              <w:rPr>
                <w:rFonts w:cs="宋体" w:hint="eastAsia"/>
                <w:bCs/>
              </w:rPr>
              <w:t xml:space="preserve">S31603 </w:t>
            </w:r>
            <w:r w:rsidRPr="00524859">
              <w:rPr>
                <w:rFonts w:hint="eastAsia"/>
                <w:bCs/>
              </w:rPr>
              <w:t>复</w:t>
            </w:r>
            <w:r w:rsidRPr="00524859">
              <w:rPr>
                <w:rFonts w:hint="eastAsia"/>
                <w:bCs/>
              </w:rPr>
              <w:lastRenderedPageBreak/>
              <w:t>合板</w:t>
            </w:r>
          </w:p>
        </w:tc>
        <w:tc>
          <w:tcPr>
            <w:tcW w:w="2425" w:type="pct"/>
            <w:vAlign w:val="center"/>
          </w:tcPr>
          <w:p w14:paraId="7CCA695F" w14:textId="4CEBFABF" w:rsidR="00524859" w:rsidRPr="00524859" w:rsidRDefault="00524859" w:rsidP="00E57AD9">
            <w:pPr>
              <w:tabs>
                <w:tab w:val="left" w:pos="8820"/>
              </w:tabs>
              <w:spacing w:line="360" w:lineRule="auto"/>
              <w:jc w:val="center"/>
              <w:rPr>
                <w:rFonts w:hint="eastAsia"/>
                <w:bCs/>
              </w:rPr>
            </w:pPr>
          </w:p>
        </w:tc>
        <w:tc>
          <w:tcPr>
            <w:tcW w:w="511" w:type="pct"/>
            <w:vAlign w:val="center"/>
          </w:tcPr>
          <w:p w14:paraId="7C394EAE" w14:textId="77777777" w:rsidR="00524859" w:rsidRPr="00524859" w:rsidRDefault="00524859" w:rsidP="00E57AD9">
            <w:pPr>
              <w:spacing w:line="360" w:lineRule="auto"/>
              <w:jc w:val="center"/>
              <w:rPr>
                <w:rFonts w:hint="eastAsia"/>
                <w:kern w:val="0"/>
              </w:rPr>
            </w:pPr>
          </w:p>
        </w:tc>
      </w:tr>
      <w:tr w:rsidR="00524859" w:rsidRPr="00524859" w14:paraId="3555B629" w14:textId="77777777" w:rsidTr="00E57AD9">
        <w:tc>
          <w:tcPr>
            <w:tcW w:w="410" w:type="pct"/>
            <w:vAlign w:val="center"/>
          </w:tcPr>
          <w:p w14:paraId="4CB53046" w14:textId="77777777" w:rsidR="00524859" w:rsidRPr="00524859" w:rsidRDefault="00524859" w:rsidP="00E57AD9">
            <w:pPr>
              <w:spacing w:line="360" w:lineRule="auto"/>
              <w:jc w:val="center"/>
              <w:rPr>
                <w:rFonts w:hint="eastAsia"/>
                <w:bCs/>
              </w:rPr>
            </w:pPr>
            <w:r w:rsidRPr="00524859">
              <w:rPr>
                <w:rFonts w:hint="eastAsia"/>
                <w:bCs/>
              </w:rPr>
              <w:t>4</w:t>
            </w:r>
          </w:p>
        </w:tc>
        <w:tc>
          <w:tcPr>
            <w:tcW w:w="1654" w:type="pct"/>
            <w:vAlign w:val="center"/>
          </w:tcPr>
          <w:p w14:paraId="5E09D26E" w14:textId="77777777" w:rsidR="00524859" w:rsidRPr="00524859" w:rsidRDefault="00524859" w:rsidP="00E57AD9">
            <w:pPr>
              <w:spacing w:line="360" w:lineRule="auto"/>
              <w:jc w:val="center"/>
              <w:rPr>
                <w:rFonts w:hint="eastAsia"/>
                <w:bCs/>
              </w:rPr>
            </w:pPr>
            <w:r w:rsidRPr="00524859">
              <w:rPr>
                <w:rFonts w:cs="宋体" w:hint="eastAsia"/>
                <w:bCs/>
              </w:rPr>
              <w:t>镍焊丝 ERNi-1</w:t>
            </w:r>
          </w:p>
        </w:tc>
        <w:tc>
          <w:tcPr>
            <w:tcW w:w="2425" w:type="pct"/>
            <w:vAlign w:val="center"/>
          </w:tcPr>
          <w:p w14:paraId="39DAC078" w14:textId="13FF5B6A" w:rsidR="00524859" w:rsidRPr="00524859" w:rsidRDefault="00524859" w:rsidP="00E57AD9">
            <w:pPr>
              <w:tabs>
                <w:tab w:val="left" w:pos="8820"/>
              </w:tabs>
              <w:spacing w:line="360" w:lineRule="auto"/>
              <w:jc w:val="center"/>
              <w:rPr>
                <w:rFonts w:hint="eastAsia"/>
                <w:bCs/>
              </w:rPr>
            </w:pPr>
          </w:p>
        </w:tc>
        <w:tc>
          <w:tcPr>
            <w:tcW w:w="511" w:type="pct"/>
            <w:vAlign w:val="center"/>
          </w:tcPr>
          <w:p w14:paraId="181694C3" w14:textId="77777777" w:rsidR="00524859" w:rsidRPr="00524859" w:rsidRDefault="00524859" w:rsidP="00E57AD9">
            <w:pPr>
              <w:spacing w:line="360" w:lineRule="auto"/>
              <w:jc w:val="center"/>
              <w:rPr>
                <w:rFonts w:hint="eastAsia"/>
                <w:kern w:val="0"/>
              </w:rPr>
            </w:pPr>
          </w:p>
        </w:tc>
      </w:tr>
    </w:tbl>
    <w:p w14:paraId="343A1B03" w14:textId="71BEA02B" w:rsidR="00524859" w:rsidRPr="00524859" w:rsidRDefault="00524859" w:rsidP="00E57AD9">
      <w:pPr>
        <w:spacing w:line="360" w:lineRule="auto"/>
        <w:rPr>
          <w:rStyle w:val="10"/>
          <w:rFonts w:eastAsia="仿宋" w:hint="eastAsia"/>
          <w:b/>
          <w:color w:val="FF0000"/>
          <w:sz w:val="30"/>
          <w:u w:val="single"/>
        </w:rPr>
      </w:pPr>
      <w:r w:rsidRPr="00524859">
        <w:rPr>
          <w:rStyle w:val="10"/>
          <w:rFonts w:eastAsia="仿宋" w:hint="eastAsia"/>
          <w:b/>
          <w:color w:val="FF0000"/>
          <w:sz w:val="30"/>
          <w:u w:val="single"/>
        </w:rPr>
        <w:t>注：以上各部件规格厚度为推荐的最低限度设计厚度，乙方在设计过程中，如有更改应向甲方进行说明。</w:t>
      </w:r>
    </w:p>
    <w:p w14:paraId="342B0CF2" w14:textId="77777777" w:rsidR="00524859" w:rsidRPr="00524859" w:rsidRDefault="00524859" w:rsidP="00524859">
      <w:pPr>
        <w:spacing w:line="360" w:lineRule="auto"/>
        <w:rPr>
          <w:rStyle w:val="10"/>
          <w:rFonts w:eastAsia="仿宋" w:hint="eastAsia"/>
          <w:b/>
          <w:color w:val="FF0000"/>
          <w:sz w:val="30"/>
          <w:u w:val="single"/>
        </w:rPr>
      </w:pPr>
      <w:r w:rsidRPr="00524859">
        <w:rPr>
          <w:rStyle w:val="10"/>
          <w:rFonts w:eastAsia="仿宋" w:hint="eastAsia"/>
          <w:b/>
          <w:sz w:val="30"/>
        </w:rPr>
        <w:t>13、</w:t>
      </w:r>
      <w:r w:rsidRPr="00524859">
        <w:rPr>
          <w:rStyle w:val="10"/>
          <w:rFonts w:eastAsia="仿宋" w:hint="eastAsia"/>
          <w:b/>
          <w:color w:val="FF0000"/>
          <w:sz w:val="30"/>
          <w:u w:val="single"/>
        </w:rPr>
        <w:t>本项目为设备（二效降膜蒸发器）更换项目，乙方在进行设计、制造时，需充分理解甲方生产工艺和需要，提供的设备满足甲方现场安装及生产要求。</w:t>
      </w:r>
    </w:p>
    <w:p w14:paraId="729C64FF" w14:textId="77777777" w:rsidR="00524859" w:rsidRPr="00524859" w:rsidRDefault="00524859" w:rsidP="00524859">
      <w:pPr>
        <w:spacing w:beforeLines="50" w:before="156" w:afterLines="50" w:after="156" w:line="360" w:lineRule="auto"/>
        <w:rPr>
          <w:rFonts w:cs="Times New Roman" w:hint="eastAsia"/>
          <w:b/>
        </w:rPr>
      </w:pPr>
      <w:r w:rsidRPr="00524859">
        <w:rPr>
          <w:rFonts w:cs="Times New Roman" w:hint="eastAsia"/>
          <w:b/>
        </w:rPr>
        <w:t>四、供货范围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
        <w:gridCol w:w="1821"/>
        <w:gridCol w:w="1721"/>
        <w:gridCol w:w="995"/>
        <w:gridCol w:w="1259"/>
        <w:gridCol w:w="2212"/>
      </w:tblGrid>
      <w:tr w:rsidR="00524859" w:rsidRPr="00524859" w14:paraId="6AE9B7D0" w14:textId="77777777" w:rsidTr="00E57AD9">
        <w:tc>
          <w:tcPr>
            <w:tcW w:w="268" w:type="pct"/>
            <w:vAlign w:val="center"/>
          </w:tcPr>
          <w:p w14:paraId="74DB769B" w14:textId="77777777" w:rsidR="00524859" w:rsidRPr="00524859" w:rsidRDefault="00524859" w:rsidP="006C43EE">
            <w:pPr>
              <w:spacing w:line="360" w:lineRule="auto"/>
              <w:jc w:val="center"/>
              <w:rPr>
                <w:rStyle w:val="a5"/>
                <w:rFonts w:hint="eastAsia"/>
                <w:sz w:val="30"/>
                <w:szCs w:val="30"/>
              </w:rPr>
            </w:pPr>
            <w:r w:rsidRPr="00524859">
              <w:rPr>
                <w:rStyle w:val="a5"/>
                <w:rFonts w:hint="eastAsia"/>
                <w:sz w:val="30"/>
                <w:szCs w:val="30"/>
              </w:rPr>
              <w:t>序号</w:t>
            </w:r>
          </w:p>
        </w:tc>
        <w:tc>
          <w:tcPr>
            <w:tcW w:w="1085" w:type="pct"/>
            <w:vAlign w:val="center"/>
          </w:tcPr>
          <w:p w14:paraId="22620EC6" w14:textId="77777777" w:rsidR="00524859" w:rsidRPr="00524859" w:rsidRDefault="00524859" w:rsidP="006C43EE">
            <w:pPr>
              <w:spacing w:line="360" w:lineRule="auto"/>
              <w:jc w:val="center"/>
              <w:rPr>
                <w:rStyle w:val="a5"/>
                <w:rFonts w:hint="eastAsia"/>
                <w:sz w:val="30"/>
                <w:szCs w:val="30"/>
              </w:rPr>
            </w:pPr>
            <w:r w:rsidRPr="00524859">
              <w:rPr>
                <w:rStyle w:val="a5"/>
                <w:rFonts w:hint="eastAsia"/>
                <w:sz w:val="30"/>
                <w:szCs w:val="30"/>
              </w:rPr>
              <w:t>名称</w:t>
            </w:r>
          </w:p>
        </w:tc>
        <w:tc>
          <w:tcPr>
            <w:tcW w:w="1026" w:type="pct"/>
            <w:vAlign w:val="center"/>
          </w:tcPr>
          <w:p w14:paraId="26DD7C27" w14:textId="77777777" w:rsidR="00524859" w:rsidRPr="00524859" w:rsidRDefault="00524859" w:rsidP="006C43EE">
            <w:pPr>
              <w:spacing w:line="360" w:lineRule="auto"/>
              <w:jc w:val="center"/>
              <w:rPr>
                <w:rStyle w:val="a5"/>
                <w:rFonts w:hint="eastAsia"/>
                <w:sz w:val="30"/>
                <w:szCs w:val="30"/>
              </w:rPr>
            </w:pPr>
            <w:r w:rsidRPr="00524859">
              <w:rPr>
                <w:rStyle w:val="a5"/>
                <w:rFonts w:hint="eastAsia"/>
                <w:sz w:val="30"/>
                <w:szCs w:val="30"/>
              </w:rPr>
              <w:t>设备规格</w:t>
            </w:r>
          </w:p>
        </w:tc>
        <w:tc>
          <w:tcPr>
            <w:tcW w:w="600" w:type="pct"/>
            <w:vAlign w:val="center"/>
          </w:tcPr>
          <w:p w14:paraId="19F09CD1" w14:textId="77777777" w:rsidR="00524859" w:rsidRPr="00524859" w:rsidRDefault="00524859" w:rsidP="006C43EE">
            <w:pPr>
              <w:spacing w:line="360" w:lineRule="auto"/>
              <w:jc w:val="center"/>
              <w:rPr>
                <w:rStyle w:val="a5"/>
                <w:rFonts w:hint="eastAsia"/>
                <w:sz w:val="30"/>
                <w:szCs w:val="30"/>
              </w:rPr>
            </w:pPr>
            <w:r w:rsidRPr="00524859">
              <w:rPr>
                <w:rStyle w:val="a5"/>
                <w:rFonts w:hint="eastAsia"/>
                <w:sz w:val="30"/>
                <w:szCs w:val="30"/>
              </w:rPr>
              <w:t>数量</w:t>
            </w:r>
          </w:p>
        </w:tc>
        <w:tc>
          <w:tcPr>
            <w:tcW w:w="707" w:type="pct"/>
            <w:vAlign w:val="center"/>
          </w:tcPr>
          <w:p w14:paraId="3EBCBDB1" w14:textId="77777777" w:rsidR="00524859" w:rsidRPr="00524859" w:rsidRDefault="00524859" w:rsidP="006C43EE">
            <w:pPr>
              <w:spacing w:line="360" w:lineRule="auto"/>
              <w:jc w:val="center"/>
              <w:rPr>
                <w:rStyle w:val="a5"/>
                <w:rFonts w:hint="eastAsia"/>
                <w:sz w:val="30"/>
                <w:szCs w:val="30"/>
              </w:rPr>
            </w:pPr>
            <w:r w:rsidRPr="00524859">
              <w:rPr>
                <w:rStyle w:val="a5"/>
                <w:rFonts w:hint="eastAsia"/>
                <w:sz w:val="30"/>
                <w:szCs w:val="30"/>
              </w:rPr>
              <w:t>主体材质</w:t>
            </w:r>
          </w:p>
        </w:tc>
        <w:tc>
          <w:tcPr>
            <w:tcW w:w="1315" w:type="pct"/>
            <w:vAlign w:val="center"/>
          </w:tcPr>
          <w:p w14:paraId="69C5F8E1" w14:textId="77777777" w:rsidR="00524859" w:rsidRPr="00524859" w:rsidRDefault="00524859" w:rsidP="006C43EE">
            <w:pPr>
              <w:spacing w:line="360" w:lineRule="auto"/>
              <w:jc w:val="center"/>
              <w:rPr>
                <w:rStyle w:val="a5"/>
                <w:rFonts w:hint="eastAsia"/>
                <w:sz w:val="30"/>
                <w:szCs w:val="30"/>
              </w:rPr>
            </w:pPr>
            <w:r w:rsidRPr="00524859">
              <w:rPr>
                <w:rStyle w:val="a5"/>
                <w:rFonts w:hint="eastAsia"/>
                <w:sz w:val="30"/>
                <w:szCs w:val="30"/>
              </w:rPr>
              <w:t>备注</w:t>
            </w:r>
          </w:p>
        </w:tc>
      </w:tr>
      <w:tr w:rsidR="00524859" w:rsidRPr="00524859" w14:paraId="4779EF18" w14:textId="77777777" w:rsidTr="00E57AD9">
        <w:tc>
          <w:tcPr>
            <w:tcW w:w="268" w:type="pct"/>
            <w:vAlign w:val="center"/>
          </w:tcPr>
          <w:p w14:paraId="233D8BDE" w14:textId="77777777" w:rsidR="00524859" w:rsidRPr="00524859" w:rsidRDefault="00524859" w:rsidP="006C43EE">
            <w:pPr>
              <w:spacing w:line="420" w:lineRule="exact"/>
              <w:jc w:val="center"/>
              <w:rPr>
                <w:rFonts w:hint="eastAsia"/>
                <w:bCs/>
              </w:rPr>
            </w:pPr>
            <w:r w:rsidRPr="00524859">
              <w:rPr>
                <w:rFonts w:hint="eastAsia"/>
                <w:bCs/>
              </w:rPr>
              <w:t>1</w:t>
            </w:r>
          </w:p>
        </w:tc>
        <w:tc>
          <w:tcPr>
            <w:tcW w:w="1085" w:type="pct"/>
            <w:vAlign w:val="center"/>
          </w:tcPr>
          <w:p w14:paraId="0B2B8D4E" w14:textId="77777777" w:rsidR="00524859" w:rsidRPr="00524859" w:rsidRDefault="00524859" w:rsidP="006C43EE">
            <w:pPr>
              <w:spacing w:line="420" w:lineRule="exact"/>
              <w:jc w:val="center"/>
              <w:rPr>
                <w:rFonts w:hint="eastAsia"/>
                <w:bCs/>
              </w:rPr>
            </w:pPr>
            <w:r w:rsidRPr="00524859">
              <w:rPr>
                <w:rFonts w:hint="eastAsia"/>
                <w:bCs/>
                <w:color w:val="000000"/>
              </w:rPr>
              <w:t>二效降膜蒸发器</w:t>
            </w:r>
          </w:p>
        </w:tc>
        <w:tc>
          <w:tcPr>
            <w:tcW w:w="1026" w:type="pct"/>
            <w:vAlign w:val="center"/>
          </w:tcPr>
          <w:p w14:paraId="20D8B205" w14:textId="77777777" w:rsidR="00524859" w:rsidRPr="00524859" w:rsidRDefault="00524859" w:rsidP="006C43EE">
            <w:pPr>
              <w:spacing w:line="360" w:lineRule="auto"/>
              <w:jc w:val="center"/>
              <w:rPr>
                <w:rStyle w:val="a5"/>
                <w:rFonts w:hint="eastAsia"/>
                <w:bCs/>
                <w:sz w:val="30"/>
                <w:szCs w:val="30"/>
              </w:rPr>
            </w:pPr>
            <w:r w:rsidRPr="00524859">
              <w:rPr>
                <w:rFonts w:cs="Times New Roman" w:hint="eastAsia"/>
                <w:bCs/>
                <w:color w:val="000000"/>
              </w:rPr>
              <w:t xml:space="preserve">Ф800/Ф1200 </w:t>
            </w:r>
            <w:r w:rsidRPr="00524859">
              <w:rPr>
                <w:rFonts w:cs="微软雅黑" w:hint="eastAsia"/>
                <w:bCs/>
                <w:color w:val="000000"/>
              </w:rPr>
              <w:t>~</w:t>
            </w:r>
            <w:r w:rsidRPr="00524859">
              <w:rPr>
                <w:rFonts w:cs="Times New Roman" w:hint="eastAsia"/>
                <w:bCs/>
                <w:color w:val="000000"/>
              </w:rPr>
              <w:t>10010mm</w:t>
            </w:r>
          </w:p>
        </w:tc>
        <w:tc>
          <w:tcPr>
            <w:tcW w:w="600" w:type="pct"/>
            <w:vAlign w:val="center"/>
          </w:tcPr>
          <w:p w14:paraId="343224A3" w14:textId="77777777" w:rsidR="00524859" w:rsidRPr="00524859" w:rsidRDefault="00524859" w:rsidP="006C43EE">
            <w:pPr>
              <w:spacing w:line="360" w:lineRule="auto"/>
              <w:jc w:val="center"/>
              <w:rPr>
                <w:rFonts w:hint="eastAsia"/>
                <w:bCs/>
              </w:rPr>
            </w:pPr>
            <w:r w:rsidRPr="00524859">
              <w:rPr>
                <w:rFonts w:hint="eastAsia"/>
                <w:bCs/>
              </w:rPr>
              <w:t>1台</w:t>
            </w:r>
          </w:p>
        </w:tc>
        <w:tc>
          <w:tcPr>
            <w:tcW w:w="707" w:type="pct"/>
            <w:vAlign w:val="center"/>
          </w:tcPr>
          <w:p w14:paraId="02B44B40" w14:textId="77777777" w:rsidR="00524859" w:rsidRPr="00524859" w:rsidRDefault="00524859" w:rsidP="006C43EE">
            <w:pPr>
              <w:spacing w:line="360" w:lineRule="auto"/>
              <w:jc w:val="center"/>
              <w:rPr>
                <w:rFonts w:cs="宋体" w:hint="eastAsia"/>
                <w:bCs/>
              </w:rPr>
            </w:pPr>
            <w:r w:rsidRPr="00524859">
              <w:rPr>
                <w:rFonts w:cs="宋体" w:hint="eastAsia"/>
                <w:bCs/>
              </w:rPr>
              <w:t>N02201+</w:t>
            </w:r>
          </w:p>
          <w:p w14:paraId="59B7750B" w14:textId="77777777" w:rsidR="00524859" w:rsidRPr="00524859" w:rsidRDefault="00524859" w:rsidP="006C43EE">
            <w:pPr>
              <w:spacing w:line="360" w:lineRule="auto"/>
              <w:jc w:val="center"/>
              <w:rPr>
                <w:rFonts w:hint="eastAsia"/>
                <w:bCs/>
              </w:rPr>
            </w:pPr>
            <w:r w:rsidRPr="00524859">
              <w:rPr>
                <w:rFonts w:cs="宋体" w:hint="eastAsia"/>
                <w:bCs/>
              </w:rPr>
              <w:t>S31603</w:t>
            </w:r>
          </w:p>
        </w:tc>
        <w:tc>
          <w:tcPr>
            <w:tcW w:w="1315" w:type="pct"/>
            <w:vAlign w:val="center"/>
          </w:tcPr>
          <w:p w14:paraId="6E1219F0" w14:textId="77777777" w:rsidR="00524859" w:rsidRPr="00524859" w:rsidRDefault="00524859" w:rsidP="006C43EE">
            <w:pPr>
              <w:spacing w:line="360" w:lineRule="auto"/>
              <w:jc w:val="center"/>
              <w:rPr>
                <w:rFonts w:cs="宋体" w:hint="eastAsia"/>
                <w:bCs/>
              </w:rPr>
            </w:pPr>
            <w:r w:rsidRPr="00524859">
              <w:rPr>
                <w:rFonts w:cs="宋体" w:hint="eastAsia"/>
                <w:bCs/>
              </w:rPr>
              <w:t>（含设备本体</w:t>
            </w:r>
            <w:proofErr w:type="gramStart"/>
            <w:r w:rsidRPr="00524859">
              <w:rPr>
                <w:rFonts w:cs="宋体" w:hint="eastAsia"/>
                <w:bCs/>
              </w:rPr>
              <w:t>造膜器</w:t>
            </w:r>
            <w:proofErr w:type="gramEnd"/>
            <w:r w:rsidRPr="00524859">
              <w:rPr>
                <w:rFonts w:cs="宋体" w:hint="eastAsia"/>
                <w:bCs/>
              </w:rPr>
              <w:t>）</w:t>
            </w:r>
          </w:p>
        </w:tc>
      </w:tr>
      <w:tr w:rsidR="00524859" w:rsidRPr="00524859" w14:paraId="71D4F0AC" w14:textId="77777777" w:rsidTr="00E57AD9">
        <w:tc>
          <w:tcPr>
            <w:tcW w:w="268" w:type="pct"/>
            <w:vAlign w:val="center"/>
          </w:tcPr>
          <w:p w14:paraId="2BD63C91" w14:textId="77777777" w:rsidR="00524859" w:rsidRPr="00524859" w:rsidRDefault="00524859" w:rsidP="006C43EE">
            <w:pPr>
              <w:spacing w:line="420" w:lineRule="exact"/>
              <w:jc w:val="center"/>
              <w:rPr>
                <w:rFonts w:hint="eastAsia"/>
                <w:bCs/>
              </w:rPr>
            </w:pPr>
            <w:r w:rsidRPr="00524859">
              <w:rPr>
                <w:rFonts w:hint="eastAsia"/>
                <w:bCs/>
              </w:rPr>
              <w:t>2</w:t>
            </w:r>
          </w:p>
        </w:tc>
        <w:tc>
          <w:tcPr>
            <w:tcW w:w="1085" w:type="pct"/>
            <w:vAlign w:val="center"/>
          </w:tcPr>
          <w:p w14:paraId="54DE6024" w14:textId="77777777" w:rsidR="00524859" w:rsidRPr="00524859" w:rsidRDefault="00524859" w:rsidP="006C43EE">
            <w:pPr>
              <w:spacing w:line="420" w:lineRule="exact"/>
              <w:jc w:val="center"/>
              <w:rPr>
                <w:rFonts w:hint="eastAsia"/>
                <w:bCs/>
                <w:color w:val="000000"/>
              </w:rPr>
            </w:pPr>
            <w:r w:rsidRPr="00524859">
              <w:rPr>
                <w:rFonts w:hint="eastAsia"/>
                <w:bCs/>
                <w:color w:val="000000"/>
              </w:rPr>
              <w:t>碱液分布器（</w:t>
            </w:r>
            <w:proofErr w:type="gramStart"/>
            <w:r w:rsidRPr="00524859">
              <w:rPr>
                <w:rFonts w:hint="eastAsia"/>
                <w:bCs/>
                <w:color w:val="000000"/>
              </w:rPr>
              <w:t>造膜器</w:t>
            </w:r>
            <w:proofErr w:type="gramEnd"/>
            <w:r w:rsidRPr="00524859">
              <w:rPr>
                <w:rFonts w:hint="eastAsia"/>
                <w:bCs/>
                <w:color w:val="000000"/>
              </w:rPr>
              <w:t>）</w:t>
            </w:r>
          </w:p>
        </w:tc>
        <w:tc>
          <w:tcPr>
            <w:tcW w:w="1026" w:type="pct"/>
            <w:vAlign w:val="center"/>
          </w:tcPr>
          <w:p w14:paraId="721B1A45" w14:textId="77777777" w:rsidR="00524859" w:rsidRPr="00524859" w:rsidRDefault="00524859" w:rsidP="006C43EE">
            <w:pPr>
              <w:spacing w:line="360" w:lineRule="auto"/>
              <w:jc w:val="center"/>
              <w:rPr>
                <w:rFonts w:cs="Times New Roman" w:hint="eastAsia"/>
                <w:bCs/>
                <w:color w:val="000000"/>
              </w:rPr>
            </w:pPr>
            <w:r w:rsidRPr="00524859">
              <w:rPr>
                <w:rFonts w:cs="Times New Roman" w:hint="eastAsia"/>
                <w:bCs/>
                <w:color w:val="000000"/>
              </w:rPr>
              <w:t>\</w:t>
            </w:r>
          </w:p>
        </w:tc>
        <w:tc>
          <w:tcPr>
            <w:tcW w:w="600" w:type="pct"/>
            <w:vAlign w:val="center"/>
          </w:tcPr>
          <w:p w14:paraId="14CBB710" w14:textId="77777777" w:rsidR="00524859" w:rsidRPr="00524859" w:rsidRDefault="00524859" w:rsidP="006C43EE">
            <w:pPr>
              <w:spacing w:line="360" w:lineRule="auto"/>
              <w:jc w:val="center"/>
              <w:rPr>
                <w:rFonts w:hint="eastAsia"/>
                <w:bCs/>
              </w:rPr>
            </w:pPr>
            <w:r w:rsidRPr="00524859">
              <w:rPr>
                <w:rFonts w:hint="eastAsia"/>
                <w:bCs/>
              </w:rPr>
              <w:t>300件</w:t>
            </w:r>
          </w:p>
        </w:tc>
        <w:tc>
          <w:tcPr>
            <w:tcW w:w="707" w:type="pct"/>
            <w:vAlign w:val="center"/>
          </w:tcPr>
          <w:p w14:paraId="663AAD2A" w14:textId="77777777" w:rsidR="00524859" w:rsidRPr="00524859" w:rsidRDefault="00524859" w:rsidP="006C43EE">
            <w:pPr>
              <w:spacing w:line="360" w:lineRule="auto"/>
              <w:jc w:val="center"/>
              <w:rPr>
                <w:rFonts w:cs="宋体" w:hint="eastAsia"/>
                <w:bCs/>
              </w:rPr>
            </w:pPr>
            <w:r w:rsidRPr="00524859">
              <w:rPr>
                <w:rFonts w:cs="宋体" w:hint="eastAsia"/>
                <w:bCs/>
              </w:rPr>
              <w:t>N02201</w:t>
            </w:r>
          </w:p>
        </w:tc>
        <w:tc>
          <w:tcPr>
            <w:tcW w:w="1315" w:type="pct"/>
            <w:vAlign w:val="center"/>
          </w:tcPr>
          <w:p w14:paraId="7412019E" w14:textId="77777777" w:rsidR="00524859" w:rsidRPr="00524859" w:rsidRDefault="00524859" w:rsidP="006C43EE">
            <w:pPr>
              <w:spacing w:line="360" w:lineRule="auto"/>
              <w:jc w:val="center"/>
              <w:rPr>
                <w:rFonts w:cs="宋体" w:hint="eastAsia"/>
                <w:bCs/>
              </w:rPr>
            </w:pPr>
            <w:r w:rsidRPr="00524859">
              <w:rPr>
                <w:rFonts w:cs="宋体" w:hint="eastAsia"/>
                <w:bCs/>
              </w:rPr>
              <w:t>除设备本体</w:t>
            </w:r>
            <w:proofErr w:type="gramStart"/>
            <w:r w:rsidRPr="00524859">
              <w:rPr>
                <w:rFonts w:cs="宋体" w:hint="eastAsia"/>
                <w:bCs/>
              </w:rPr>
              <w:t>造膜器</w:t>
            </w:r>
            <w:proofErr w:type="gramEnd"/>
            <w:r w:rsidRPr="00524859">
              <w:rPr>
                <w:rFonts w:cs="宋体" w:hint="eastAsia"/>
                <w:bCs/>
              </w:rPr>
              <w:t>外，另备用300件</w:t>
            </w:r>
          </w:p>
        </w:tc>
      </w:tr>
    </w:tbl>
    <w:p w14:paraId="1121F471" w14:textId="77777777" w:rsidR="00524859" w:rsidRPr="00524859" w:rsidRDefault="00524859" w:rsidP="00524859">
      <w:pPr>
        <w:spacing w:beforeLines="50" w:before="156" w:afterLines="50" w:after="156" w:line="360" w:lineRule="auto"/>
        <w:rPr>
          <w:rFonts w:cs="Times New Roman" w:hint="eastAsia"/>
          <w:b/>
        </w:rPr>
      </w:pPr>
      <w:r w:rsidRPr="00524859">
        <w:rPr>
          <w:rFonts w:cs="Times New Roman" w:hint="eastAsia"/>
          <w:b/>
        </w:rPr>
        <w:t>五、甲乙双方责任</w:t>
      </w:r>
    </w:p>
    <w:p w14:paraId="5EAB5390" w14:textId="77777777" w:rsidR="00524859" w:rsidRPr="00524859" w:rsidRDefault="00524859" w:rsidP="00524859">
      <w:pPr>
        <w:widowControl/>
        <w:spacing w:line="480" w:lineRule="exact"/>
        <w:ind w:firstLineChars="200" w:firstLine="596"/>
        <w:rPr>
          <w:rFonts w:cs="Arial" w:hint="eastAsia"/>
        </w:rPr>
      </w:pPr>
      <w:r w:rsidRPr="00524859">
        <w:rPr>
          <w:rFonts w:cs="Arial" w:hint="eastAsia"/>
        </w:rPr>
        <w:t>1、</w:t>
      </w:r>
      <w:r w:rsidRPr="00F91750">
        <w:rPr>
          <w:rFonts w:cs="Arial" w:hint="eastAsia"/>
          <w:b/>
          <w:bCs/>
          <w:color w:val="FF0000"/>
        </w:rPr>
        <w:t>由甲方提供设备的设计条件图，乙方进行设计计算及详细施工图设计</w:t>
      </w:r>
      <w:r w:rsidRPr="00F91750">
        <w:rPr>
          <w:rFonts w:cs="Arial" w:hint="eastAsia"/>
          <w:b/>
          <w:bCs/>
        </w:rPr>
        <w:t>，</w:t>
      </w:r>
      <w:r w:rsidRPr="00F91750">
        <w:rPr>
          <w:rFonts w:cs="Arial" w:hint="eastAsia"/>
          <w:b/>
          <w:bCs/>
          <w:color w:val="FF0000"/>
        </w:rPr>
        <w:t>完成后乙方应及时向甲方提供详细设计计算书及施工图，经甲方审核确认签字后，乙方</w:t>
      </w:r>
      <w:proofErr w:type="gramStart"/>
      <w:r w:rsidRPr="00F91750">
        <w:rPr>
          <w:rFonts w:cs="Arial" w:hint="eastAsia"/>
          <w:b/>
          <w:bCs/>
          <w:color w:val="FF0000"/>
        </w:rPr>
        <w:t>方</w:t>
      </w:r>
      <w:proofErr w:type="gramEnd"/>
      <w:r w:rsidRPr="00F91750">
        <w:rPr>
          <w:rFonts w:cs="Arial" w:hint="eastAsia"/>
          <w:b/>
          <w:bCs/>
          <w:color w:val="FF0000"/>
        </w:rPr>
        <w:t>可按图进行制造。</w:t>
      </w:r>
      <w:r w:rsidRPr="00524859">
        <w:rPr>
          <w:rFonts w:cs="Arial" w:hint="eastAsia"/>
        </w:rPr>
        <w:t>该设备的设计、制造应符合GB/T151-2014《热交换器》、GB150.1～150.4-2011《压力容器》等相关国家标准的规定。</w:t>
      </w:r>
    </w:p>
    <w:p w14:paraId="6DB1A436" w14:textId="77777777" w:rsidR="00524859" w:rsidRPr="00524859" w:rsidRDefault="00524859" w:rsidP="00524859">
      <w:pPr>
        <w:widowControl/>
        <w:spacing w:line="480" w:lineRule="exact"/>
        <w:ind w:firstLineChars="200" w:firstLine="596"/>
        <w:rPr>
          <w:rFonts w:cs="Arial" w:hint="eastAsia"/>
        </w:rPr>
      </w:pPr>
      <w:r w:rsidRPr="00524859">
        <w:rPr>
          <w:rFonts w:cs="Arial" w:hint="eastAsia"/>
        </w:rPr>
        <w:lastRenderedPageBreak/>
        <w:t>2、乙方制造的设备应符合图纸的中相应规定，其主要受压元件（筒体、封头、开孔接管、法兰、管板和换热管等）的材料必须具有材料厂家提供的质量证明书。乙方备齐设备材料后，应通知甲方对材料进行现场验收确认。</w:t>
      </w:r>
    </w:p>
    <w:p w14:paraId="52F590D8" w14:textId="77777777" w:rsidR="00524859" w:rsidRPr="00524859" w:rsidRDefault="00524859" w:rsidP="00524859">
      <w:pPr>
        <w:widowControl/>
        <w:spacing w:line="480" w:lineRule="exact"/>
        <w:ind w:firstLineChars="200" w:firstLine="596"/>
        <w:rPr>
          <w:rFonts w:cs="Arial" w:hint="eastAsia"/>
        </w:rPr>
      </w:pPr>
      <w:r w:rsidRPr="00524859">
        <w:rPr>
          <w:rFonts w:cs="Arial" w:hint="eastAsia"/>
        </w:rPr>
        <w:t>3、设备制造过程中乙方对设计的任何变更及材料代用都应事先经甲方书面确认，对甲方下发的变更通知单乙方需积极配合，不得推诿。</w:t>
      </w:r>
    </w:p>
    <w:p w14:paraId="31C29798" w14:textId="77777777" w:rsidR="00524859" w:rsidRPr="00524859" w:rsidRDefault="00524859" w:rsidP="00524859">
      <w:pPr>
        <w:widowControl/>
        <w:spacing w:line="480" w:lineRule="exact"/>
        <w:ind w:firstLineChars="200" w:firstLine="596"/>
        <w:rPr>
          <w:rFonts w:cs="Arial" w:hint="eastAsia"/>
        </w:rPr>
      </w:pPr>
      <w:r w:rsidRPr="00524859">
        <w:rPr>
          <w:rFonts w:cs="Arial" w:hint="eastAsia"/>
        </w:rPr>
        <w:t>4、乙方应按照有关标准规范，对设备焊缝进行100%探伤合格，并出具探伤报告，探伤费用由乙方负责。</w:t>
      </w:r>
    </w:p>
    <w:p w14:paraId="113E75FE" w14:textId="77777777" w:rsidR="00524859" w:rsidRPr="00524859" w:rsidRDefault="00524859" w:rsidP="00524859">
      <w:pPr>
        <w:widowControl/>
        <w:spacing w:line="480" w:lineRule="exact"/>
        <w:ind w:firstLineChars="200" w:firstLine="596"/>
        <w:rPr>
          <w:rFonts w:cs="Arial" w:hint="eastAsia"/>
        </w:rPr>
      </w:pPr>
      <w:r w:rsidRPr="00524859">
        <w:rPr>
          <w:rFonts w:cs="Arial" w:hint="eastAsia"/>
        </w:rPr>
        <w:t>5、设备制造过程中乙方应允许甲方的检验人员对设备制造进行监造和检查，乙方应允许甲方监造检验人员进入制造厂的各个部门查阅相关技术文件，乙方应向甲方检验人员提供方便。</w:t>
      </w:r>
    </w:p>
    <w:p w14:paraId="24414799" w14:textId="77777777" w:rsidR="00524859" w:rsidRPr="00524859" w:rsidRDefault="00524859" w:rsidP="00524859">
      <w:pPr>
        <w:widowControl/>
        <w:spacing w:line="480" w:lineRule="exact"/>
        <w:ind w:firstLineChars="200" w:firstLine="596"/>
        <w:rPr>
          <w:rFonts w:cs="Arial" w:hint="eastAsia"/>
        </w:rPr>
      </w:pPr>
      <w:r w:rsidRPr="00524859">
        <w:rPr>
          <w:rFonts w:cs="Arial" w:hint="eastAsia"/>
        </w:rPr>
        <w:t>6、甲方所派现场代表如果发现加工制造过程没有使用双方约定的材料，或检验报告不全，不符合要求，有权提出停止加工制造工作，并要求乙方在规定时间内予以纠正。</w:t>
      </w:r>
    </w:p>
    <w:p w14:paraId="77648681" w14:textId="77777777" w:rsidR="00524859" w:rsidRPr="00524859" w:rsidRDefault="00524859" w:rsidP="00524859">
      <w:pPr>
        <w:spacing w:beforeLines="50" w:before="156" w:afterLines="50" w:after="156" w:line="360" w:lineRule="auto"/>
        <w:rPr>
          <w:rFonts w:cs="Times New Roman" w:hint="eastAsia"/>
          <w:b/>
        </w:rPr>
      </w:pPr>
      <w:r w:rsidRPr="00524859">
        <w:rPr>
          <w:rFonts w:cs="Times New Roman" w:hint="eastAsia"/>
          <w:b/>
        </w:rPr>
        <w:t>六、交货周期及交货地点</w:t>
      </w:r>
    </w:p>
    <w:p w14:paraId="6688FF78" w14:textId="77777777" w:rsidR="00524859" w:rsidRPr="00524859" w:rsidRDefault="00524859" w:rsidP="00524859">
      <w:pPr>
        <w:widowControl/>
        <w:spacing w:line="480" w:lineRule="exact"/>
        <w:ind w:firstLineChars="150" w:firstLine="447"/>
        <w:rPr>
          <w:rFonts w:cs="Arial" w:hint="eastAsia"/>
        </w:rPr>
      </w:pPr>
      <w:r w:rsidRPr="00524859">
        <w:rPr>
          <w:rFonts w:cs="Arial" w:hint="eastAsia"/>
        </w:rPr>
        <w:t>1、交货时间：以双方《设备采购合同》为准。</w:t>
      </w:r>
    </w:p>
    <w:p w14:paraId="30BD7B22" w14:textId="77777777" w:rsidR="00524859" w:rsidRPr="00524859" w:rsidRDefault="00524859" w:rsidP="00524859">
      <w:pPr>
        <w:widowControl/>
        <w:spacing w:line="480" w:lineRule="exact"/>
        <w:ind w:firstLineChars="150" w:firstLine="447"/>
        <w:rPr>
          <w:rFonts w:cs="Arial" w:hint="eastAsia"/>
        </w:rPr>
      </w:pPr>
      <w:r w:rsidRPr="00524859">
        <w:rPr>
          <w:rFonts w:cs="Arial" w:hint="eastAsia"/>
        </w:rPr>
        <w:t>2、交货地点：甲方施工现场（山东滨化东瑞化工有限责任公司粒碱装置）</w:t>
      </w:r>
    </w:p>
    <w:p w14:paraId="70298756" w14:textId="77777777" w:rsidR="00524859" w:rsidRPr="00524859" w:rsidRDefault="00524859" w:rsidP="00524859">
      <w:pPr>
        <w:spacing w:beforeLines="50" w:before="156" w:afterLines="50" w:after="156" w:line="360" w:lineRule="auto"/>
        <w:rPr>
          <w:rFonts w:cs="Times New Roman" w:hint="eastAsia"/>
          <w:b/>
        </w:rPr>
      </w:pPr>
      <w:r w:rsidRPr="00524859">
        <w:rPr>
          <w:rFonts w:cs="Times New Roman" w:hint="eastAsia"/>
          <w:b/>
        </w:rPr>
        <w:t>七、技术资料交付</w:t>
      </w:r>
    </w:p>
    <w:p w14:paraId="0439F318" w14:textId="77777777" w:rsidR="00524859" w:rsidRPr="00524859" w:rsidRDefault="00524859" w:rsidP="00524859">
      <w:pPr>
        <w:widowControl/>
        <w:spacing w:line="480" w:lineRule="exact"/>
        <w:ind w:firstLineChars="150" w:firstLine="447"/>
        <w:rPr>
          <w:rFonts w:cs="Arial" w:hint="eastAsia"/>
        </w:rPr>
      </w:pPr>
      <w:r w:rsidRPr="00524859">
        <w:rPr>
          <w:rFonts w:cs="Arial" w:hint="eastAsia"/>
        </w:rPr>
        <w:t>按GB 150.1～GB 150.4-2011《压力容器》的规定提供完整的交工资料并装订成册，向甲方提供3套，包括：</w:t>
      </w:r>
    </w:p>
    <w:p w14:paraId="3E2F9525" w14:textId="77777777" w:rsidR="00524859" w:rsidRPr="00524859" w:rsidRDefault="00524859" w:rsidP="00524859">
      <w:pPr>
        <w:widowControl/>
        <w:spacing w:line="480" w:lineRule="exact"/>
        <w:ind w:firstLineChars="200" w:firstLine="596"/>
        <w:rPr>
          <w:rFonts w:cs="Arial" w:hint="eastAsia"/>
        </w:rPr>
      </w:pPr>
      <w:r w:rsidRPr="00524859">
        <w:rPr>
          <w:rFonts w:cs="Arial" w:hint="eastAsia"/>
        </w:rPr>
        <w:t>设备竣工总图</w:t>
      </w:r>
    </w:p>
    <w:p w14:paraId="42797379" w14:textId="77777777" w:rsidR="00524859" w:rsidRPr="00524859" w:rsidRDefault="00524859" w:rsidP="00524859">
      <w:pPr>
        <w:widowControl/>
        <w:spacing w:line="480" w:lineRule="exact"/>
        <w:ind w:firstLineChars="200" w:firstLine="596"/>
        <w:rPr>
          <w:rFonts w:cs="Arial" w:hint="eastAsia"/>
        </w:rPr>
      </w:pPr>
      <w:r w:rsidRPr="00524859">
        <w:rPr>
          <w:rFonts w:cs="Arial" w:hint="eastAsia"/>
        </w:rPr>
        <w:t>产品合格证（含产品数据表）</w:t>
      </w:r>
    </w:p>
    <w:p w14:paraId="484FCA4A" w14:textId="77777777" w:rsidR="00524859" w:rsidRPr="00524859" w:rsidRDefault="00524859" w:rsidP="00524859">
      <w:pPr>
        <w:widowControl/>
        <w:spacing w:line="480" w:lineRule="exact"/>
        <w:ind w:firstLineChars="200" w:firstLine="596"/>
        <w:rPr>
          <w:rFonts w:cs="Arial" w:hint="eastAsia"/>
        </w:rPr>
      </w:pPr>
      <w:r w:rsidRPr="00524859">
        <w:rPr>
          <w:rFonts w:cs="Arial" w:hint="eastAsia"/>
        </w:rPr>
        <w:t>产品质量证明书（</w:t>
      </w:r>
      <w:proofErr w:type="gramStart"/>
      <w:r w:rsidRPr="00524859">
        <w:rPr>
          <w:rFonts w:cs="Arial" w:hint="eastAsia"/>
        </w:rPr>
        <w:t>含主要</w:t>
      </w:r>
      <w:proofErr w:type="gramEnd"/>
      <w:r w:rsidRPr="00524859">
        <w:rPr>
          <w:rFonts w:cs="Arial" w:hint="eastAsia"/>
        </w:rPr>
        <w:t>受压元件材质证明书、材料清单、封头和锻件等外购件的质量证明文件、质量计划或检验计划、结构尺寸检查报告、焊接记录、无损检测报告、热处理报告及自动</w:t>
      </w:r>
      <w:r w:rsidRPr="00524859">
        <w:rPr>
          <w:rFonts w:cs="Arial" w:hint="eastAsia"/>
        </w:rPr>
        <w:lastRenderedPageBreak/>
        <w:t>记录曲线、耐压试验报告及泄漏试验报告、与风险预防和控制相关的制造文件、现场组焊容器的组焊和质量检验技术资料等）</w:t>
      </w:r>
    </w:p>
    <w:p w14:paraId="381050D9" w14:textId="77777777" w:rsidR="00524859" w:rsidRPr="00524859" w:rsidRDefault="00524859" w:rsidP="00524859">
      <w:pPr>
        <w:widowControl/>
        <w:spacing w:line="480" w:lineRule="exact"/>
        <w:ind w:firstLineChars="200" w:firstLine="596"/>
        <w:rPr>
          <w:rFonts w:cs="Arial" w:hint="eastAsia"/>
        </w:rPr>
      </w:pPr>
      <w:r w:rsidRPr="00524859">
        <w:rPr>
          <w:rFonts w:cs="Arial" w:hint="eastAsia"/>
        </w:rPr>
        <w:t>产品铭牌的拓印件或者复印件</w:t>
      </w:r>
    </w:p>
    <w:p w14:paraId="64FA781C" w14:textId="77777777" w:rsidR="00524859" w:rsidRPr="00524859" w:rsidRDefault="00524859" w:rsidP="00524859">
      <w:pPr>
        <w:ind w:firstLineChars="200" w:firstLine="596"/>
        <w:rPr>
          <w:rFonts w:cs="Arial" w:hint="eastAsia"/>
        </w:rPr>
      </w:pPr>
      <w:r w:rsidRPr="00524859">
        <w:rPr>
          <w:rFonts w:cs="Arial" w:hint="eastAsia"/>
        </w:rPr>
        <w:t>容器设计文件（含强度计算书或者应力分析报告等）</w:t>
      </w:r>
    </w:p>
    <w:p w14:paraId="77DEBDDC" w14:textId="77777777" w:rsidR="00524859" w:rsidRPr="00524859" w:rsidRDefault="00524859" w:rsidP="00524859">
      <w:pPr>
        <w:spacing w:beforeLines="50" w:before="156" w:afterLines="50" w:after="156" w:line="360" w:lineRule="auto"/>
        <w:rPr>
          <w:rFonts w:cs="Times New Roman" w:hint="eastAsia"/>
          <w:b/>
        </w:rPr>
      </w:pPr>
      <w:r w:rsidRPr="00524859">
        <w:rPr>
          <w:rFonts w:cs="Times New Roman" w:hint="eastAsia"/>
          <w:b/>
        </w:rPr>
        <w:t>八、检验与验收</w:t>
      </w:r>
    </w:p>
    <w:p w14:paraId="37268C25" w14:textId="77777777" w:rsidR="00524859" w:rsidRPr="00524859" w:rsidRDefault="00524859" w:rsidP="00524859">
      <w:pPr>
        <w:widowControl/>
        <w:spacing w:line="480" w:lineRule="exact"/>
        <w:ind w:firstLineChars="150" w:firstLine="449"/>
        <w:rPr>
          <w:rFonts w:cs="Arial" w:hint="eastAsia"/>
          <w:b/>
          <w:bCs/>
        </w:rPr>
      </w:pPr>
      <w:r w:rsidRPr="00524859">
        <w:rPr>
          <w:rFonts w:cs="Arial" w:hint="eastAsia"/>
          <w:b/>
          <w:bCs/>
        </w:rPr>
        <w:t>（一）材料到货验收：</w:t>
      </w:r>
    </w:p>
    <w:p w14:paraId="5CDB3E95" w14:textId="77777777" w:rsidR="00524859" w:rsidRPr="00524859" w:rsidRDefault="00524859" w:rsidP="00524859">
      <w:pPr>
        <w:widowControl/>
        <w:spacing w:line="480" w:lineRule="exact"/>
        <w:ind w:firstLineChars="150" w:firstLine="447"/>
        <w:rPr>
          <w:rFonts w:cs="Arial" w:hint="eastAsia"/>
        </w:rPr>
      </w:pPr>
      <w:r w:rsidRPr="00524859">
        <w:rPr>
          <w:rFonts w:cs="Arial" w:hint="eastAsia"/>
        </w:rPr>
        <w:t>1、</w:t>
      </w:r>
      <w:r w:rsidRPr="00524859">
        <w:rPr>
          <w:rFonts w:cs="Arial"/>
        </w:rPr>
        <w:t>乙方</w:t>
      </w:r>
      <w:r w:rsidRPr="00524859">
        <w:rPr>
          <w:rFonts w:cs="Arial" w:hint="eastAsia"/>
        </w:rPr>
        <w:t>必须保证</w:t>
      </w:r>
      <w:r w:rsidRPr="00524859">
        <w:rPr>
          <w:rFonts w:cs="Arial"/>
        </w:rPr>
        <w:t>所提供设备是全新的、先进的、可靠的、性能优秀的合格产品，同时要保证设备的外观质量符合甲方要求。</w:t>
      </w:r>
    </w:p>
    <w:p w14:paraId="61FCBD7B" w14:textId="77777777" w:rsidR="00524859" w:rsidRPr="00524859" w:rsidRDefault="00524859" w:rsidP="00524859">
      <w:pPr>
        <w:widowControl/>
        <w:spacing w:line="480" w:lineRule="exact"/>
        <w:ind w:firstLineChars="150" w:firstLine="447"/>
        <w:rPr>
          <w:rFonts w:cs="Arial" w:hint="eastAsia"/>
        </w:rPr>
      </w:pPr>
      <w:r w:rsidRPr="00524859">
        <w:rPr>
          <w:rFonts w:cs="Arial" w:hint="eastAsia"/>
        </w:rPr>
        <w:t>2、为了保证该设备的制造质量，乙方依据设计图纸要求从合格原材料供应商中采购优质的材料及外购件，进厂后按照图纸要求及相关标准进行复检，复检合格后方可投入生产制造。</w:t>
      </w:r>
    </w:p>
    <w:p w14:paraId="37FE1258" w14:textId="77777777" w:rsidR="00524859" w:rsidRPr="00524859" w:rsidRDefault="00524859" w:rsidP="00524859">
      <w:pPr>
        <w:widowControl/>
        <w:spacing w:line="480" w:lineRule="exact"/>
        <w:ind w:firstLineChars="150" w:firstLine="447"/>
        <w:rPr>
          <w:rFonts w:cs="Arial" w:hint="eastAsia"/>
        </w:rPr>
      </w:pPr>
      <w:r w:rsidRPr="00524859">
        <w:rPr>
          <w:rFonts w:cs="Arial" w:hint="eastAsia"/>
        </w:rPr>
        <w:t>3、</w:t>
      </w:r>
      <w:r w:rsidRPr="00524859">
        <w:rPr>
          <w:rFonts w:cs="Arial"/>
        </w:rPr>
        <w:t>材料及外购</w:t>
      </w:r>
      <w:proofErr w:type="gramStart"/>
      <w:r w:rsidRPr="00524859">
        <w:rPr>
          <w:rFonts w:cs="Arial"/>
        </w:rPr>
        <w:t>件进入</w:t>
      </w:r>
      <w:proofErr w:type="gramEnd"/>
      <w:r w:rsidRPr="00524859">
        <w:rPr>
          <w:rFonts w:cs="Arial"/>
        </w:rPr>
        <w:t>乙方工厂，乙方</w:t>
      </w:r>
      <w:r w:rsidRPr="00524859">
        <w:rPr>
          <w:rFonts w:cs="Arial" w:hint="eastAsia"/>
        </w:rPr>
        <w:t>必须</w:t>
      </w:r>
      <w:r w:rsidRPr="00524859">
        <w:rPr>
          <w:rFonts w:cs="Arial"/>
        </w:rPr>
        <w:t>按</w:t>
      </w:r>
      <w:r w:rsidRPr="00524859">
        <w:rPr>
          <w:rFonts w:cs="Arial" w:hint="eastAsia"/>
        </w:rPr>
        <w:t>照</w:t>
      </w:r>
      <w:r w:rsidRPr="00524859">
        <w:rPr>
          <w:rFonts w:cs="Arial"/>
        </w:rPr>
        <w:t>要求对材料及外购件的各项指标进行检验、验收，以符合设计图纸和相关标准的规定，并接受甲方的监督和检查</w:t>
      </w:r>
      <w:r w:rsidRPr="00524859">
        <w:rPr>
          <w:rFonts w:cs="Arial" w:hint="eastAsia"/>
        </w:rPr>
        <w:t>。</w:t>
      </w:r>
    </w:p>
    <w:p w14:paraId="29127AB5" w14:textId="77777777" w:rsidR="00524859" w:rsidRPr="00524859" w:rsidRDefault="00524859" w:rsidP="00524859">
      <w:pPr>
        <w:widowControl/>
        <w:spacing w:line="480" w:lineRule="exact"/>
        <w:ind w:firstLineChars="150" w:firstLine="449"/>
        <w:rPr>
          <w:rFonts w:cs="Arial" w:hint="eastAsia"/>
        </w:rPr>
      </w:pPr>
      <w:r w:rsidRPr="00524859">
        <w:rPr>
          <w:rFonts w:cs="Arial" w:hint="eastAsia"/>
          <w:b/>
          <w:bCs/>
        </w:rPr>
        <w:t>（二）设备出厂前的检测与检查：</w:t>
      </w:r>
    </w:p>
    <w:p w14:paraId="44FA4932" w14:textId="77777777" w:rsidR="00524859" w:rsidRPr="00524859" w:rsidRDefault="00524859" w:rsidP="00524859">
      <w:pPr>
        <w:widowControl/>
        <w:spacing w:line="480" w:lineRule="exact"/>
        <w:ind w:firstLineChars="150" w:firstLine="447"/>
        <w:rPr>
          <w:rFonts w:cs="Arial" w:hint="eastAsia"/>
        </w:rPr>
      </w:pPr>
      <w:r w:rsidRPr="00524859">
        <w:rPr>
          <w:rFonts w:cs="Arial" w:hint="eastAsia"/>
        </w:rPr>
        <w:t>1、设备焊接过程中，对接焊缝必须内外充氩保护，角焊缝必须外充氩保护。</w:t>
      </w:r>
    </w:p>
    <w:p w14:paraId="50D6DC07" w14:textId="77777777" w:rsidR="00524859" w:rsidRPr="00524859" w:rsidRDefault="00524859" w:rsidP="00524859">
      <w:pPr>
        <w:widowControl/>
        <w:spacing w:line="480" w:lineRule="exact"/>
        <w:ind w:firstLineChars="150" w:firstLine="447"/>
        <w:rPr>
          <w:rFonts w:cs="Arial" w:hint="eastAsia"/>
        </w:rPr>
      </w:pPr>
      <w:r w:rsidRPr="00524859">
        <w:rPr>
          <w:rFonts w:cs="Arial" w:hint="eastAsia"/>
        </w:rPr>
        <w:t>2、对接焊缝必须进行100%X射线探伤，探伤标准为NB/T47013-2015，</w:t>
      </w:r>
      <w:r w:rsidRPr="00524859">
        <w:rPr>
          <w:rFonts w:cs="Arial" w:hint="eastAsia"/>
          <w:b/>
          <w:bCs/>
          <w:color w:val="FF0000"/>
        </w:rPr>
        <w:t>II</w:t>
      </w:r>
      <w:r w:rsidRPr="00524859">
        <w:rPr>
          <w:rFonts w:cs="Arial" w:hint="eastAsia"/>
        </w:rPr>
        <w:t>级合格；其余角焊缝采用100%磁粉或者渗透检测，按NB/T47013-2015中</w:t>
      </w:r>
      <w:r w:rsidRPr="00524859">
        <w:rPr>
          <w:rFonts w:cs="Arial" w:hint="eastAsia"/>
          <w:b/>
          <w:bCs/>
          <w:color w:val="FF0000"/>
        </w:rPr>
        <w:t>I</w:t>
      </w:r>
      <w:r w:rsidRPr="00524859">
        <w:rPr>
          <w:rFonts w:cs="Arial" w:hint="eastAsia"/>
        </w:rPr>
        <w:t>级合格。焊接材料的选择应符合ASME Ⅸ规定。</w:t>
      </w:r>
    </w:p>
    <w:p w14:paraId="5DC3E2B7" w14:textId="77777777" w:rsidR="00524859" w:rsidRPr="00524859" w:rsidRDefault="00524859" w:rsidP="00524859">
      <w:pPr>
        <w:widowControl/>
        <w:spacing w:line="480" w:lineRule="exact"/>
        <w:ind w:firstLineChars="150" w:firstLine="447"/>
        <w:rPr>
          <w:rFonts w:cs="Arial" w:hint="eastAsia"/>
        </w:rPr>
      </w:pPr>
      <w:r w:rsidRPr="00524859">
        <w:rPr>
          <w:rFonts w:cs="Arial" w:hint="eastAsia"/>
        </w:rPr>
        <w:t>3、乙方根据设计图纸规定对设备进行水压试验，同时检验焊缝，确保试压合格。试压用水应符合规范规定（水中氯离子含量＜25ppm），试压完毕后应将水放净。</w:t>
      </w:r>
    </w:p>
    <w:p w14:paraId="3EDD6F15" w14:textId="77777777" w:rsidR="00524859" w:rsidRPr="00524859" w:rsidRDefault="00524859" w:rsidP="00524859">
      <w:pPr>
        <w:widowControl/>
        <w:spacing w:line="480" w:lineRule="exact"/>
        <w:ind w:firstLineChars="150" w:firstLine="447"/>
        <w:rPr>
          <w:rFonts w:cs="Arial" w:hint="eastAsia"/>
        </w:rPr>
      </w:pPr>
      <w:r w:rsidRPr="00524859">
        <w:rPr>
          <w:rFonts w:cs="Arial" w:hint="eastAsia"/>
        </w:rPr>
        <w:t>4、出厂前的检测与检查除上述无损检测和水压实验外，还应包括结构尺寸检查等。</w:t>
      </w:r>
    </w:p>
    <w:p w14:paraId="4FFB41FC" w14:textId="77777777" w:rsidR="00524859" w:rsidRPr="00524859" w:rsidRDefault="00524859" w:rsidP="00524859">
      <w:pPr>
        <w:widowControl/>
        <w:spacing w:line="480" w:lineRule="exact"/>
        <w:ind w:firstLineChars="150" w:firstLine="449"/>
        <w:rPr>
          <w:rFonts w:cs="Arial" w:hint="eastAsia"/>
          <w:b/>
          <w:bCs/>
        </w:rPr>
      </w:pPr>
      <w:r w:rsidRPr="00524859">
        <w:rPr>
          <w:rFonts w:cs="Arial" w:hint="eastAsia"/>
          <w:b/>
          <w:bCs/>
        </w:rPr>
        <w:t>（三）设备性能考核：</w:t>
      </w:r>
    </w:p>
    <w:p w14:paraId="751F33B7" w14:textId="77777777" w:rsidR="00524859" w:rsidRPr="00524859" w:rsidRDefault="00524859" w:rsidP="00524859">
      <w:pPr>
        <w:widowControl/>
        <w:spacing w:line="480" w:lineRule="exact"/>
        <w:ind w:firstLineChars="150" w:firstLine="447"/>
        <w:rPr>
          <w:rFonts w:cs="Arial" w:hint="eastAsia"/>
        </w:rPr>
      </w:pPr>
      <w:r w:rsidRPr="00524859">
        <w:rPr>
          <w:rFonts w:cs="Arial" w:hint="eastAsia"/>
        </w:rPr>
        <w:lastRenderedPageBreak/>
        <w:t>1、性能考核：设备安装调试正常后，连续运行72小时，满足本技术协议规定的设备性能保证指标。</w:t>
      </w:r>
    </w:p>
    <w:p w14:paraId="490FE525" w14:textId="77777777" w:rsidR="00524859" w:rsidRPr="00524859" w:rsidRDefault="00524859" w:rsidP="00524859">
      <w:pPr>
        <w:widowControl/>
        <w:spacing w:line="480" w:lineRule="exact"/>
        <w:ind w:firstLineChars="150" w:firstLine="447"/>
        <w:rPr>
          <w:rFonts w:cs="Arial" w:hint="eastAsia"/>
        </w:rPr>
      </w:pPr>
      <w:r w:rsidRPr="00524859">
        <w:rPr>
          <w:rFonts w:cs="Arial" w:hint="eastAsia"/>
        </w:rPr>
        <w:t>2、如性能考核达不到保证值，甲乙双方将确定整改措施。如果因乙方原因造成性能不达标，乙方免费重新进行设计并免费更换相应部件。</w:t>
      </w:r>
    </w:p>
    <w:p w14:paraId="01D6AB6A" w14:textId="77777777" w:rsidR="00524859" w:rsidRPr="00524859" w:rsidRDefault="00524859" w:rsidP="00524859">
      <w:pPr>
        <w:widowControl/>
        <w:spacing w:line="480" w:lineRule="exact"/>
        <w:ind w:firstLineChars="150" w:firstLine="447"/>
        <w:rPr>
          <w:rFonts w:hint="eastAsia"/>
          <w:b/>
        </w:rPr>
      </w:pPr>
      <w:r w:rsidRPr="00524859">
        <w:rPr>
          <w:rFonts w:cs="Arial" w:hint="eastAsia"/>
        </w:rPr>
        <w:t>3、如果因为乙方原因没有派遣乙方代表参加设备的考核验收，甲方可自行组织性能考核，乙方应认可考核结果。</w:t>
      </w:r>
    </w:p>
    <w:p w14:paraId="237AB55C" w14:textId="77777777" w:rsidR="00524859" w:rsidRPr="00524859" w:rsidRDefault="00524859" w:rsidP="00524859">
      <w:pPr>
        <w:spacing w:beforeLines="50" w:before="156" w:afterLines="50" w:after="156" w:line="360" w:lineRule="auto"/>
        <w:rPr>
          <w:rFonts w:cs="Times New Roman" w:hint="eastAsia"/>
          <w:b/>
        </w:rPr>
      </w:pPr>
      <w:r w:rsidRPr="00524859">
        <w:rPr>
          <w:rFonts w:cs="Times New Roman" w:hint="eastAsia"/>
          <w:b/>
        </w:rPr>
        <w:t>九、质量保证及售后服务：</w:t>
      </w:r>
    </w:p>
    <w:p w14:paraId="358C5893" w14:textId="77777777" w:rsidR="00524859" w:rsidRPr="00524859" w:rsidRDefault="00524859" w:rsidP="00524859">
      <w:pPr>
        <w:widowControl/>
        <w:spacing w:line="480" w:lineRule="exact"/>
        <w:ind w:firstLineChars="150" w:firstLine="447"/>
        <w:rPr>
          <w:rFonts w:cs="Arial" w:hint="eastAsia"/>
        </w:rPr>
      </w:pPr>
      <w:r w:rsidRPr="00524859">
        <w:rPr>
          <w:rFonts w:cs="Arial" w:hint="eastAsia"/>
        </w:rPr>
        <w:t>1、乙方所供设备必须达到甲方的设计使用要求，正常使用条件下设备设计使用寿命不少于10年。</w:t>
      </w:r>
    </w:p>
    <w:p w14:paraId="642EDB30" w14:textId="77777777" w:rsidR="00524859" w:rsidRPr="00524859" w:rsidRDefault="00524859" w:rsidP="00524859">
      <w:pPr>
        <w:widowControl/>
        <w:spacing w:line="480" w:lineRule="exact"/>
        <w:ind w:firstLineChars="150" w:firstLine="447"/>
        <w:rPr>
          <w:rFonts w:cs="Arial" w:hint="eastAsia"/>
        </w:rPr>
      </w:pPr>
      <w:r w:rsidRPr="00524859">
        <w:rPr>
          <w:rFonts w:cs="Arial" w:hint="eastAsia"/>
        </w:rPr>
        <w:t>2、设备的质保期为设备到达甲方现场后18个月或安装运行性能考核合格后12个月，两者以先到者为准。</w:t>
      </w:r>
    </w:p>
    <w:p w14:paraId="749BADD4" w14:textId="77777777" w:rsidR="00524859" w:rsidRPr="00524859" w:rsidRDefault="00524859" w:rsidP="00524859">
      <w:pPr>
        <w:widowControl/>
        <w:spacing w:line="480" w:lineRule="exact"/>
        <w:ind w:firstLineChars="150" w:firstLine="447"/>
        <w:rPr>
          <w:rFonts w:cs="Arial" w:hint="eastAsia"/>
        </w:rPr>
      </w:pPr>
      <w:r w:rsidRPr="00524859">
        <w:rPr>
          <w:rFonts w:cs="Arial" w:hint="eastAsia"/>
        </w:rPr>
        <w:t>3、在质保期内，乙方对由于加工制造工艺或使用的材料缺陷而造成的任何缺陷或故障负责，出现上述情况，乙方免费负责维修。</w:t>
      </w:r>
    </w:p>
    <w:p w14:paraId="1368A5B7" w14:textId="77777777" w:rsidR="00524859" w:rsidRPr="00524859" w:rsidRDefault="00524859" w:rsidP="00524859">
      <w:pPr>
        <w:widowControl/>
        <w:spacing w:line="480" w:lineRule="exact"/>
        <w:ind w:firstLineChars="150" w:firstLine="447"/>
        <w:rPr>
          <w:rFonts w:cs="Arial" w:hint="eastAsia"/>
        </w:rPr>
      </w:pPr>
      <w:r w:rsidRPr="00524859">
        <w:rPr>
          <w:rFonts w:cs="Arial" w:hint="eastAsia"/>
        </w:rPr>
        <w:t>4、在质保期内，如产品出现质量问题。乙方在接到通知后， 2小时内给出反馈信息，48小时内派技术人员到达现场并制定出解决方案。</w:t>
      </w:r>
    </w:p>
    <w:p w14:paraId="30AA0F29" w14:textId="77777777" w:rsidR="00524859" w:rsidRPr="00524859" w:rsidRDefault="00524859" w:rsidP="00524859">
      <w:pPr>
        <w:widowControl/>
        <w:spacing w:line="480" w:lineRule="exact"/>
        <w:ind w:firstLineChars="150" w:firstLine="447"/>
        <w:rPr>
          <w:rFonts w:cs="Arial" w:hint="eastAsia"/>
        </w:rPr>
      </w:pPr>
      <w:r w:rsidRPr="00524859">
        <w:rPr>
          <w:rFonts w:cs="Arial" w:hint="eastAsia"/>
        </w:rPr>
        <w:t>5、无论质保期结束与否，乙方对其产品提供终身技术服务。</w:t>
      </w:r>
    </w:p>
    <w:p w14:paraId="07145BC9" w14:textId="77777777" w:rsidR="00524859" w:rsidRPr="00524859" w:rsidRDefault="00524859" w:rsidP="00524859">
      <w:pPr>
        <w:spacing w:beforeLines="50" w:before="156" w:afterLines="50" w:after="156" w:line="360" w:lineRule="auto"/>
        <w:rPr>
          <w:rFonts w:cs="Times New Roman" w:hint="eastAsia"/>
          <w:b/>
        </w:rPr>
      </w:pPr>
      <w:r w:rsidRPr="00524859">
        <w:rPr>
          <w:rFonts w:cs="Times New Roman" w:hint="eastAsia"/>
          <w:b/>
        </w:rPr>
        <w:t>十、包装和运输</w:t>
      </w:r>
    </w:p>
    <w:p w14:paraId="3311D0DD" w14:textId="77777777" w:rsidR="00524859" w:rsidRPr="00524859" w:rsidRDefault="00524859" w:rsidP="00524859">
      <w:pPr>
        <w:widowControl/>
        <w:spacing w:line="480" w:lineRule="exact"/>
        <w:ind w:firstLineChars="150" w:firstLine="449"/>
        <w:rPr>
          <w:rFonts w:cs="Arial" w:hint="eastAsia"/>
          <w:b/>
          <w:bCs/>
        </w:rPr>
      </w:pPr>
      <w:r w:rsidRPr="00524859">
        <w:rPr>
          <w:rFonts w:cs="Arial" w:hint="eastAsia"/>
          <w:b/>
          <w:bCs/>
        </w:rPr>
        <w:t>（一）</w:t>
      </w:r>
      <w:r w:rsidRPr="00524859">
        <w:rPr>
          <w:rFonts w:cs="Arial"/>
          <w:b/>
          <w:bCs/>
        </w:rPr>
        <w:t>油漆</w:t>
      </w:r>
      <w:r w:rsidRPr="00524859">
        <w:rPr>
          <w:rFonts w:cs="Arial" w:hint="eastAsia"/>
          <w:b/>
          <w:bCs/>
        </w:rPr>
        <w:t>：</w:t>
      </w:r>
    </w:p>
    <w:p w14:paraId="4D867385" w14:textId="77777777" w:rsidR="00524859" w:rsidRPr="00524859" w:rsidRDefault="00524859" w:rsidP="00524859">
      <w:pPr>
        <w:widowControl/>
        <w:spacing w:line="480" w:lineRule="exact"/>
        <w:ind w:firstLineChars="150" w:firstLine="447"/>
        <w:rPr>
          <w:rFonts w:cs="Arial" w:hint="eastAsia"/>
        </w:rPr>
      </w:pPr>
      <w:r w:rsidRPr="00524859">
        <w:rPr>
          <w:rFonts w:cs="Arial" w:hint="eastAsia"/>
        </w:rPr>
        <w:t>1、设备出厂前需对碳素钢和低合金钢部件进行</w:t>
      </w:r>
      <w:r w:rsidRPr="00524859">
        <w:rPr>
          <w:rFonts w:cs="Arial"/>
        </w:rPr>
        <w:t>涂漆</w:t>
      </w:r>
      <w:r w:rsidRPr="00524859">
        <w:rPr>
          <w:rFonts w:cs="Arial" w:hint="eastAsia"/>
        </w:rPr>
        <w:t>。涂漆</w:t>
      </w:r>
      <w:r w:rsidRPr="00524859">
        <w:rPr>
          <w:rFonts w:cs="Arial"/>
        </w:rPr>
        <w:t>前，碳素钢和低合金钢外表面除锈至少应达到GB/T 8923.1中St2.5级要求。</w:t>
      </w:r>
    </w:p>
    <w:p w14:paraId="3A0A88DD" w14:textId="77777777" w:rsidR="00524859" w:rsidRPr="00524859" w:rsidRDefault="00524859" w:rsidP="00524859">
      <w:pPr>
        <w:widowControl/>
        <w:spacing w:line="480" w:lineRule="exact"/>
        <w:ind w:firstLineChars="150" w:firstLine="447"/>
        <w:rPr>
          <w:rFonts w:cs="Arial" w:hint="eastAsia"/>
        </w:rPr>
      </w:pPr>
      <w:r w:rsidRPr="00524859">
        <w:rPr>
          <w:rFonts w:cs="Arial" w:hint="eastAsia"/>
        </w:rPr>
        <w:t>2、所使用油漆采用耐高温油漆。</w:t>
      </w:r>
    </w:p>
    <w:p w14:paraId="41314E11" w14:textId="77777777" w:rsidR="00524859" w:rsidRPr="00524859" w:rsidRDefault="00524859" w:rsidP="00524859">
      <w:pPr>
        <w:widowControl/>
        <w:spacing w:line="480" w:lineRule="exact"/>
        <w:ind w:firstLineChars="150" w:firstLine="447"/>
        <w:rPr>
          <w:rFonts w:cs="Arial" w:hint="eastAsia"/>
        </w:rPr>
      </w:pPr>
      <w:r w:rsidRPr="00524859">
        <w:rPr>
          <w:rFonts w:cs="Arial" w:hint="eastAsia"/>
        </w:rPr>
        <w:t>3、</w:t>
      </w:r>
      <w:r w:rsidRPr="00524859">
        <w:rPr>
          <w:rFonts w:cs="Arial"/>
        </w:rPr>
        <w:t>油漆种类、颜色、漆膜厚度由</w:t>
      </w:r>
      <w:r w:rsidRPr="00524859">
        <w:rPr>
          <w:rFonts w:cs="Arial" w:hint="eastAsia"/>
        </w:rPr>
        <w:t>甲</w:t>
      </w:r>
      <w:r w:rsidRPr="00524859">
        <w:rPr>
          <w:rFonts w:cs="Arial"/>
        </w:rPr>
        <w:t>方订货时确定。</w:t>
      </w:r>
    </w:p>
    <w:p w14:paraId="1B8CBC78" w14:textId="77777777" w:rsidR="00524859" w:rsidRPr="00524859" w:rsidRDefault="00524859" w:rsidP="00524859">
      <w:pPr>
        <w:widowControl/>
        <w:spacing w:line="480" w:lineRule="exact"/>
        <w:ind w:firstLineChars="150" w:firstLine="447"/>
        <w:rPr>
          <w:rFonts w:cs="Arial" w:hint="eastAsia"/>
        </w:rPr>
      </w:pPr>
      <w:r w:rsidRPr="00524859">
        <w:rPr>
          <w:rFonts w:cs="Arial" w:hint="eastAsia"/>
        </w:rPr>
        <w:t>4、</w:t>
      </w:r>
      <w:r w:rsidRPr="00524859">
        <w:rPr>
          <w:rFonts w:cs="Arial"/>
        </w:rPr>
        <w:t>外露加工</w:t>
      </w:r>
      <w:proofErr w:type="gramStart"/>
      <w:r w:rsidRPr="00524859">
        <w:rPr>
          <w:rFonts w:cs="Arial"/>
        </w:rPr>
        <w:t>配合面</w:t>
      </w:r>
      <w:proofErr w:type="gramEnd"/>
      <w:r w:rsidRPr="00524859">
        <w:rPr>
          <w:rFonts w:cs="Arial"/>
        </w:rPr>
        <w:t>应涂以防护油脂。</w:t>
      </w:r>
    </w:p>
    <w:p w14:paraId="0126F65A" w14:textId="77777777" w:rsidR="00524859" w:rsidRPr="00524859" w:rsidRDefault="00524859" w:rsidP="00524859">
      <w:pPr>
        <w:widowControl/>
        <w:spacing w:line="480" w:lineRule="exact"/>
        <w:ind w:firstLineChars="150" w:firstLine="449"/>
        <w:rPr>
          <w:rFonts w:cs="Arial" w:hint="eastAsia"/>
          <w:b/>
          <w:bCs/>
        </w:rPr>
      </w:pPr>
      <w:r w:rsidRPr="00524859">
        <w:rPr>
          <w:rFonts w:cs="Arial" w:hint="eastAsia"/>
          <w:b/>
          <w:bCs/>
        </w:rPr>
        <w:lastRenderedPageBreak/>
        <w:t>（二）</w:t>
      </w:r>
      <w:r w:rsidRPr="00524859">
        <w:rPr>
          <w:rFonts w:cs="Arial"/>
          <w:b/>
          <w:bCs/>
        </w:rPr>
        <w:t>标志</w:t>
      </w:r>
      <w:r w:rsidRPr="00524859">
        <w:rPr>
          <w:rFonts w:cs="Arial" w:hint="eastAsia"/>
          <w:b/>
          <w:bCs/>
        </w:rPr>
        <w:t>：</w:t>
      </w:r>
    </w:p>
    <w:p w14:paraId="4EC59B5C" w14:textId="77777777" w:rsidR="00524859" w:rsidRPr="00524859" w:rsidRDefault="00524859" w:rsidP="00524859">
      <w:pPr>
        <w:widowControl/>
        <w:spacing w:line="480" w:lineRule="exact"/>
        <w:ind w:firstLineChars="150" w:firstLine="447"/>
        <w:rPr>
          <w:rFonts w:cs="Arial" w:hint="eastAsia"/>
        </w:rPr>
      </w:pPr>
      <w:r w:rsidRPr="00524859">
        <w:rPr>
          <w:rFonts w:cs="Arial"/>
        </w:rPr>
        <w:t>设备应在明显位置处固定产品铭牌支架和铭牌（材质</w:t>
      </w:r>
      <w:r w:rsidRPr="00524859">
        <w:rPr>
          <w:rFonts w:cs="Arial" w:hint="eastAsia"/>
        </w:rPr>
        <w:t>304</w:t>
      </w:r>
      <w:r w:rsidRPr="00524859">
        <w:rPr>
          <w:rFonts w:cs="Arial"/>
        </w:rPr>
        <w:t>），且高出保温层</w:t>
      </w:r>
      <w:proofErr w:type="gramStart"/>
      <w:r w:rsidRPr="00524859">
        <w:rPr>
          <w:rFonts w:cs="Arial"/>
        </w:rPr>
        <w:t>外至少</w:t>
      </w:r>
      <w:proofErr w:type="gramEnd"/>
      <w:r w:rsidRPr="00524859">
        <w:rPr>
          <w:rFonts w:cs="Arial"/>
        </w:rPr>
        <w:t>30mm。</w:t>
      </w:r>
    </w:p>
    <w:p w14:paraId="0DE5E8E6" w14:textId="77777777" w:rsidR="00524859" w:rsidRPr="00524859" w:rsidRDefault="00524859" w:rsidP="00524859">
      <w:pPr>
        <w:widowControl/>
        <w:spacing w:line="480" w:lineRule="exact"/>
        <w:ind w:firstLineChars="150" w:firstLine="449"/>
        <w:rPr>
          <w:rFonts w:cs="Arial" w:hint="eastAsia"/>
        </w:rPr>
      </w:pPr>
      <w:r w:rsidRPr="00524859">
        <w:rPr>
          <w:rFonts w:cs="Arial" w:hint="eastAsia"/>
          <w:b/>
          <w:bCs/>
        </w:rPr>
        <w:t>（三）</w:t>
      </w:r>
      <w:r w:rsidRPr="00524859">
        <w:rPr>
          <w:rFonts w:cs="Arial"/>
          <w:b/>
          <w:bCs/>
        </w:rPr>
        <w:t>包装及运输</w:t>
      </w:r>
      <w:r w:rsidRPr="00524859">
        <w:rPr>
          <w:rFonts w:cs="Arial" w:hint="eastAsia"/>
          <w:b/>
          <w:bCs/>
        </w:rPr>
        <w:t>：</w:t>
      </w:r>
    </w:p>
    <w:p w14:paraId="482481A4" w14:textId="77777777" w:rsidR="00524859" w:rsidRPr="00524859" w:rsidRDefault="00524859" w:rsidP="00524859">
      <w:pPr>
        <w:widowControl/>
        <w:spacing w:line="480" w:lineRule="exact"/>
        <w:ind w:firstLineChars="150" w:firstLine="447"/>
        <w:rPr>
          <w:rFonts w:cs="Arial" w:hint="eastAsia"/>
        </w:rPr>
      </w:pPr>
      <w:r w:rsidRPr="00524859">
        <w:rPr>
          <w:rFonts w:cs="Arial" w:hint="eastAsia"/>
        </w:rPr>
        <w:t>1、降膜蒸发器的</w:t>
      </w:r>
      <w:r w:rsidRPr="00524859">
        <w:rPr>
          <w:rFonts w:cs="Arial"/>
        </w:rPr>
        <w:t>包装和运输执行《NB/T 10558-2021压力容器涂敷与运输包装》。</w:t>
      </w:r>
    </w:p>
    <w:p w14:paraId="3B8E525C" w14:textId="77777777" w:rsidR="00524859" w:rsidRPr="00524859" w:rsidRDefault="00524859" w:rsidP="00524859">
      <w:pPr>
        <w:widowControl/>
        <w:spacing w:line="480" w:lineRule="exact"/>
        <w:ind w:firstLineChars="150" w:firstLine="447"/>
        <w:rPr>
          <w:rFonts w:cs="Arial" w:hint="eastAsia"/>
        </w:rPr>
      </w:pPr>
      <w:r w:rsidRPr="00524859">
        <w:rPr>
          <w:rFonts w:cs="Arial" w:hint="eastAsia"/>
        </w:rPr>
        <w:t>2、乙</w:t>
      </w:r>
      <w:r w:rsidRPr="00524859">
        <w:rPr>
          <w:rFonts w:cs="Arial"/>
        </w:rPr>
        <w:t>方应按设备在</w:t>
      </w:r>
      <w:r w:rsidRPr="00524859">
        <w:rPr>
          <w:rFonts w:cs="Arial" w:hint="eastAsia"/>
        </w:rPr>
        <w:t>甲</w:t>
      </w:r>
      <w:r w:rsidRPr="00524859">
        <w:rPr>
          <w:rFonts w:cs="Arial"/>
        </w:rPr>
        <w:t>方项目现场户外露天存放至少6个月考虑采取合适的包装方案。</w:t>
      </w:r>
    </w:p>
    <w:p w14:paraId="5DFA6ED5" w14:textId="77777777" w:rsidR="00524859" w:rsidRPr="00524859" w:rsidRDefault="00524859" w:rsidP="00524859">
      <w:pPr>
        <w:widowControl/>
        <w:spacing w:line="480" w:lineRule="exact"/>
        <w:ind w:firstLineChars="150" w:firstLine="447"/>
        <w:rPr>
          <w:rFonts w:cs="Arial" w:hint="eastAsia"/>
        </w:rPr>
      </w:pPr>
      <w:r w:rsidRPr="00524859">
        <w:rPr>
          <w:rFonts w:cs="Arial" w:hint="eastAsia"/>
        </w:rPr>
        <w:t>3、</w:t>
      </w:r>
      <w:r w:rsidRPr="00524859">
        <w:rPr>
          <w:rFonts w:cs="Arial"/>
        </w:rPr>
        <w:t>设备整体出厂，为保证设备完好无损，必须制作坚固的设备托架支撑，并固定好，防止设备蹿动受损。</w:t>
      </w:r>
    </w:p>
    <w:p w14:paraId="6B7AD24B" w14:textId="77777777" w:rsidR="00524859" w:rsidRPr="00524859" w:rsidRDefault="00524859" w:rsidP="00524859">
      <w:pPr>
        <w:widowControl/>
        <w:spacing w:line="480" w:lineRule="exact"/>
        <w:ind w:firstLineChars="150" w:firstLine="447"/>
        <w:rPr>
          <w:rFonts w:cs="Arial" w:hint="eastAsia"/>
        </w:rPr>
      </w:pPr>
      <w:r w:rsidRPr="00524859">
        <w:rPr>
          <w:rFonts w:cs="Arial" w:hint="eastAsia"/>
        </w:rPr>
        <w:t>4</w:t>
      </w:r>
      <w:r w:rsidRPr="00524859">
        <w:rPr>
          <w:rFonts w:cs="Arial"/>
        </w:rPr>
        <w:t>、</w:t>
      </w:r>
      <w:r w:rsidRPr="00524859">
        <w:rPr>
          <w:rFonts w:cs="Arial"/>
          <w:b/>
          <w:bCs/>
          <w:color w:val="FF0000"/>
        </w:rPr>
        <w:t>专车运输</w:t>
      </w:r>
      <w:r w:rsidRPr="00524859">
        <w:rPr>
          <w:rFonts w:cs="Arial"/>
        </w:rPr>
        <w:t>，防雨</w:t>
      </w:r>
      <w:r w:rsidRPr="00524859">
        <w:rPr>
          <w:rFonts w:cs="Arial" w:hint="eastAsia"/>
        </w:rPr>
        <w:t>，</w:t>
      </w:r>
      <w:r w:rsidRPr="00524859">
        <w:rPr>
          <w:rFonts w:cs="Arial"/>
        </w:rPr>
        <w:t>在运输中严禁中途倒运。</w:t>
      </w:r>
    </w:p>
    <w:p w14:paraId="61E27D2E" w14:textId="77777777" w:rsidR="00524859" w:rsidRPr="00524859" w:rsidRDefault="00524859" w:rsidP="00524859">
      <w:pPr>
        <w:widowControl/>
        <w:spacing w:line="480" w:lineRule="exact"/>
        <w:ind w:firstLineChars="150" w:firstLine="447"/>
        <w:rPr>
          <w:rFonts w:cs="Arial" w:hint="eastAsia"/>
        </w:rPr>
      </w:pPr>
      <w:r w:rsidRPr="00524859">
        <w:rPr>
          <w:rFonts w:cs="Arial" w:hint="eastAsia"/>
        </w:rPr>
        <w:t>5、设备</w:t>
      </w:r>
      <w:r w:rsidRPr="00524859">
        <w:rPr>
          <w:rFonts w:cs="Arial"/>
        </w:rPr>
        <w:t>在运输、吊装过程中，应保护好接管法兰密封面，使其免受损伤。法兰密封面采用加橡胶垫把合盲板盖保护，盲板</w:t>
      </w:r>
      <w:proofErr w:type="gramStart"/>
      <w:r w:rsidRPr="00524859">
        <w:rPr>
          <w:rFonts w:cs="Arial"/>
        </w:rPr>
        <w:t>盖采用</w:t>
      </w:r>
      <w:proofErr w:type="gramEnd"/>
      <w:r w:rsidRPr="00524859">
        <w:rPr>
          <w:rFonts w:cs="Arial"/>
        </w:rPr>
        <w:t>钢板制成，每个盲板</w:t>
      </w:r>
      <w:proofErr w:type="gramStart"/>
      <w:r w:rsidRPr="00524859">
        <w:rPr>
          <w:rFonts w:cs="Arial"/>
        </w:rPr>
        <w:t>盖应用</w:t>
      </w:r>
      <w:proofErr w:type="gramEnd"/>
      <w:r w:rsidRPr="00524859">
        <w:rPr>
          <w:rFonts w:cs="Arial"/>
        </w:rPr>
        <w:t>50%（最少4个）的螺栓固定。</w:t>
      </w:r>
    </w:p>
    <w:p w14:paraId="48E94A51" w14:textId="77777777" w:rsidR="00524859" w:rsidRPr="00524859" w:rsidRDefault="00524859" w:rsidP="00524859">
      <w:pPr>
        <w:widowControl/>
        <w:spacing w:line="480" w:lineRule="exact"/>
        <w:ind w:firstLineChars="150" w:firstLine="447"/>
        <w:rPr>
          <w:rFonts w:cs="Arial" w:hint="eastAsia"/>
        </w:rPr>
      </w:pPr>
      <w:r w:rsidRPr="00524859">
        <w:rPr>
          <w:rFonts w:cs="Arial" w:hint="eastAsia"/>
        </w:rPr>
        <w:t>6</w:t>
      </w:r>
      <w:r w:rsidRPr="00524859">
        <w:rPr>
          <w:rFonts w:cs="Arial"/>
        </w:rPr>
        <w:t>、设备在运输、吊装过程中，采用尼龙吊带或有保护套管的钢丝绳进行起吊或固定，禁止使用钢丝绳直接捆绑。同时做好设备表面保护，防止在运输过程中产生铁、铜等有害离子的污染。</w:t>
      </w:r>
    </w:p>
    <w:p w14:paraId="59E77EBA" w14:textId="77777777" w:rsidR="00524859" w:rsidRDefault="00524859">
      <w:pPr>
        <w:widowControl/>
        <w:tabs>
          <w:tab w:val="clear" w:pos="1245"/>
        </w:tabs>
        <w:rPr>
          <w:rFonts w:hint="eastAsia"/>
        </w:rPr>
      </w:pPr>
      <w:r>
        <w:rPr>
          <w:rFonts w:hint="eastAsia"/>
        </w:rPr>
        <w:br w:type="page"/>
      </w:r>
    </w:p>
    <w:p w14:paraId="31E86A16" w14:textId="1B77B1AA" w:rsidR="007A3CB5" w:rsidRDefault="00866DE3" w:rsidP="000F5DD6">
      <w:pPr>
        <w:widowControl/>
        <w:tabs>
          <w:tab w:val="clear" w:pos="1245"/>
        </w:tabs>
        <w:rPr>
          <w:rFonts w:hint="eastAsia"/>
        </w:rPr>
      </w:pPr>
      <w:r>
        <w:rPr>
          <w:rFonts w:hint="eastAsia"/>
        </w:rPr>
        <w:lastRenderedPageBreak/>
        <w:t>附件</w:t>
      </w:r>
      <w:r w:rsidR="00EC20A6">
        <w:rPr>
          <w:rFonts w:hint="eastAsia"/>
        </w:rPr>
        <w:t>2</w:t>
      </w:r>
      <w:r>
        <w:rPr>
          <w:rFonts w:hint="eastAsia"/>
        </w:rPr>
        <w:t>：《法定代表人授权书》</w:t>
      </w:r>
    </w:p>
    <w:p w14:paraId="3C3A9E8A" w14:textId="77777777" w:rsidR="007A3CB5" w:rsidRDefault="00866DE3">
      <w:pPr>
        <w:spacing w:line="360" w:lineRule="auto"/>
        <w:ind w:firstLineChars="200" w:firstLine="636"/>
        <w:jc w:val="center"/>
        <w:rPr>
          <w:rFonts w:ascii="黑体" w:eastAsia="黑体" w:hAnsi="黑体" w:hint="eastAsia"/>
          <w:sz w:val="32"/>
          <w:szCs w:val="32"/>
        </w:rPr>
      </w:pPr>
      <w:r>
        <w:rPr>
          <w:rFonts w:ascii="黑体" w:eastAsia="黑体" w:hAnsi="黑体" w:hint="eastAsia"/>
          <w:sz w:val="32"/>
          <w:szCs w:val="32"/>
        </w:rPr>
        <w:t>法定代表人授权书</w:t>
      </w:r>
    </w:p>
    <w:p w14:paraId="2FE0F817" w14:textId="77777777" w:rsidR="007A3CB5" w:rsidRDefault="00866DE3">
      <w:pPr>
        <w:spacing w:line="360" w:lineRule="auto"/>
        <w:ind w:firstLineChars="200" w:firstLine="476"/>
        <w:rPr>
          <w:rFonts w:hint="eastAsia"/>
          <w:sz w:val="20"/>
          <w:szCs w:val="24"/>
        </w:rPr>
      </w:pPr>
      <w:r>
        <w:rPr>
          <w:rFonts w:hint="eastAsia"/>
          <w:sz w:val="24"/>
          <w:szCs w:val="24"/>
        </w:rPr>
        <w:t>本授权书声明：注册于中华人民共和国</w:t>
      </w:r>
      <w:r>
        <w:rPr>
          <w:rFonts w:hint="eastAsia"/>
          <w:sz w:val="24"/>
          <w:szCs w:val="24"/>
          <w:u w:val="single"/>
        </w:rPr>
        <w:t>（注册地址）</w:t>
      </w:r>
      <w:r>
        <w:rPr>
          <w:rFonts w:hint="eastAsia"/>
          <w:sz w:val="24"/>
          <w:szCs w:val="24"/>
        </w:rPr>
        <w:t>的</w:t>
      </w:r>
      <w:r>
        <w:rPr>
          <w:rFonts w:hint="eastAsia"/>
          <w:sz w:val="24"/>
          <w:szCs w:val="24"/>
          <w:u w:val="single"/>
        </w:rPr>
        <w:t>（公司名称）</w:t>
      </w:r>
      <w:r>
        <w:rPr>
          <w:rFonts w:hint="eastAsia"/>
          <w:sz w:val="24"/>
          <w:szCs w:val="24"/>
        </w:rPr>
        <w:t>授权</w:t>
      </w:r>
      <w:r>
        <w:rPr>
          <w:rFonts w:hint="eastAsia"/>
          <w:sz w:val="24"/>
          <w:szCs w:val="24"/>
          <w:u w:val="single"/>
        </w:rPr>
        <w:t>（被授权人的姓名、职务）</w:t>
      </w:r>
      <w:r>
        <w:rPr>
          <w:rFonts w:hint="eastAsia"/>
          <w:sz w:val="24"/>
          <w:szCs w:val="24"/>
        </w:rPr>
        <w:t>为本公司的合法代理人，以本公司的名义</w:t>
      </w:r>
      <w:proofErr w:type="gramStart"/>
      <w:r>
        <w:rPr>
          <w:rFonts w:hint="eastAsia"/>
          <w:sz w:val="24"/>
          <w:szCs w:val="24"/>
        </w:rPr>
        <w:t>参与滨化集团</w:t>
      </w:r>
      <w:proofErr w:type="gramEnd"/>
      <w:r>
        <w:rPr>
          <w:rFonts w:hint="eastAsia"/>
          <w:sz w:val="24"/>
          <w:szCs w:val="24"/>
        </w:rPr>
        <w:t>股份有限公司组织的供应商入网、竞卖、招投标、商务谈判、合同签订等业务相关的活动，代理人在以上活动中以本公司的名义处理的一切与之有关的事务，我司均予以承认。被授权人无权转让授权。</w:t>
      </w:r>
    </w:p>
    <w:p w14:paraId="649A49AB" w14:textId="77777777" w:rsidR="007A3CB5" w:rsidRDefault="00866DE3">
      <w:pPr>
        <w:spacing w:line="360" w:lineRule="auto"/>
        <w:ind w:firstLine="476"/>
        <w:rPr>
          <w:rFonts w:hint="eastAsia"/>
          <w:sz w:val="24"/>
          <w:szCs w:val="24"/>
        </w:rPr>
      </w:pPr>
      <w:r>
        <w:rPr>
          <w:rFonts w:hint="eastAsia"/>
          <w:sz w:val="24"/>
          <w:szCs w:val="24"/>
        </w:rPr>
        <w:t>代理人负责业务范围为：</w:t>
      </w:r>
    </w:p>
    <w:p w14:paraId="0E09119F" w14:textId="77777777" w:rsidR="007A3CB5" w:rsidRDefault="00866DE3">
      <w:pPr>
        <w:spacing w:line="360" w:lineRule="auto"/>
        <w:ind w:firstLine="476"/>
        <w:rPr>
          <w:rFonts w:hint="eastAsia"/>
          <w:sz w:val="24"/>
          <w:szCs w:val="24"/>
        </w:rPr>
      </w:pPr>
      <w:r>
        <w:rPr>
          <w:rFonts w:hint="eastAsia"/>
          <w:sz w:val="24"/>
          <w:szCs w:val="24"/>
        </w:rPr>
        <w:t>本授权书于    年  月  日签字生效，在撤销授权的书面通知前，本授权书有效，被授权人在授权书有效期内签署的所有文件不因授权的撤销而失效。</w:t>
      </w:r>
    </w:p>
    <w:p w14:paraId="0CF5B4D7" w14:textId="77777777" w:rsidR="007A3CB5" w:rsidRDefault="00866DE3">
      <w:pPr>
        <w:spacing w:line="360" w:lineRule="auto"/>
        <w:ind w:firstLine="476"/>
        <w:rPr>
          <w:rFonts w:hint="eastAsia"/>
          <w:sz w:val="24"/>
          <w:szCs w:val="24"/>
          <w:u w:val="single"/>
        </w:rPr>
      </w:pPr>
      <w:r>
        <w:rPr>
          <w:rFonts w:hint="eastAsia"/>
          <w:sz w:val="24"/>
          <w:szCs w:val="24"/>
        </w:rPr>
        <w:t>法定代表人（签字/ 盖章）：</w:t>
      </w:r>
    </w:p>
    <w:p w14:paraId="492758CC" w14:textId="77777777" w:rsidR="007A3CB5" w:rsidRDefault="00866DE3">
      <w:pPr>
        <w:spacing w:line="360" w:lineRule="auto"/>
        <w:ind w:firstLine="476"/>
        <w:rPr>
          <w:rFonts w:hint="eastAsia"/>
          <w:sz w:val="24"/>
          <w:szCs w:val="24"/>
          <w:u w:val="single"/>
        </w:rPr>
      </w:pPr>
      <w:r>
        <w:rPr>
          <w:rFonts w:hint="eastAsia"/>
          <w:sz w:val="24"/>
          <w:szCs w:val="24"/>
        </w:rPr>
        <w:t>被授权人（签字）：</w:t>
      </w:r>
    </w:p>
    <w:p w14:paraId="058668E6" w14:textId="77777777" w:rsidR="007A3CB5" w:rsidRDefault="00866DE3">
      <w:pPr>
        <w:spacing w:line="360" w:lineRule="auto"/>
        <w:ind w:firstLine="476"/>
        <w:rPr>
          <w:rFonts w:hint="eastAsia"/>
          <w:sz w:val="24"/>
          <w:szCs w:val="24"/>
          <w:u w:val="single"/>
        </w:rPr>
      </w:pPr>
      <w:r>
        <w:rPr>
          <w:rFonts w:hint="eastAsia"/>
          <w:sz w:val="24"/>
          <w:szCs w:val="24"/>
        </w:rPr>
        <w:t>公司名称（盖章）：</w:t>
      </w:r>
    </w:p>
    <w:p w14:paraId="1072EA6B" w14:textId="77777777" w:rsidR="007A3CB5" w:rsidRDefault="00866DE3">
      <w:pPr>
        <w:spacing w:line="360" w:lineRule="auto"/>
        <w:ind w:firstLine="476"/>
        <w:rPr>
          <w:rFonts w:hint="eastAsia"/>
          <w:sz w:val="24"/>
          <w:szCs w:val="21"/>
        </w:rPr>
      </w:pPr>
      <w:r>
        <w:rPr>
          <w:rFonts w:hint="eastAsia"/>
          <w:sz w:val="24"/>
          <w:szCs w:val="24"/>
        </w:rPr>
        <w:t>法定代表人身份证复印件：</w:t>
      </w: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7"/>
        <w:gridCol w:w="4268"/>
      </w:tblGrid>
      <w:tr w:rsidR="007A3CB5" w14:paraId="2A9A3371" w14:textId="77777777">
        <w:trPr>
          <w:trHeight w:val="2537"/>
        </w:trPr>
        <w:tc>
          <w:tcPr>
            <w:tcW w:w="4264" w:type="dxa"/>
            <w:tcBorders>
              <w:top w:val="single" w:sz="4" w:space="0" w:color="auto"/>
              <w:left w:val="single" w:sz="4" w:space="0" w:color="auto"/>
              <w:bottom w:val="single" w:sz="4" w:space="0" w:color="auto"/>
              <w:right w:val="single" w:sz="4" w:space="0" w:color="auto"/>
            </w:tcBorders>
          </w:tcPr>
          <w:p w14:paraId="2397BA74" w14:textId="77777777" w:rsidR="007A3CB5" w:rsidRDefault="00866DE3">
            <w:pPr>
              <w:ind w:firstLine="476"/>
              <w:rPr>
                <w:rFonts w:hint="eastAsia"/>
                <w:sz w:val="24"/>
                <w:szCs w:val="24"/>
              </w:rPr>
            </w:pPr>
            <w:r>
              <w:rPr>
                <w:rFonts w:hint="eastAsia"/>
                <w:sz w:val="24"/>
                <w:szCs w:val="24"/>
              </w:rPr>
              <w:t>正面</w:t>
            </w:r>
          </w:p>
        </w:tc>
        <w:tc>
          <w:tcPr>
            <w:tcW w:w="4264" w:type="dxa"/>
            <w:tcBorders>
              <w:top w:val="single" w:sz="4" w:space="0" w:color="auto"/>
              <w:left w:val="single" w:sz="4" w:space="0" w:color="auto"/>
              <w:bottom w:val="single" w:sz="4" w:space="0" w:color="auto"/>
              <w:right w:val="single" w:sz="4" w:space="0" w:color="auto"/>
            </w:tcBorders>
          </w:tcPr>
          <w:p w14:paraId="0ED8B4BB" w14:textId="77777777" w:rsidR="007A3CB5" w:rsidRDefault="00866DE3">
            <w:pPr>
              <w:ind w:firstLine="476"/>
              <w:rPr>
                <w:rFonts w:hint="eastAsia"/>
                <w:sz w:val="24"/>
                <w:szCs w:val="24"/>
              </w:rPr>
            </w:pPr>
            <w:r>
              <w:rPr>
                <w:rFonts w:hint="eastAsia"/>
                <w:sz w:val="24"/>
                <w:szCs w:val="24"/>
              </w:rPr>
              <w:t>反面</w:t>
            </w:r>
          </w:p>
        </w:tc>
      </w:tr>
    </w:tbl>
    <w:p w14:paraId="78B430CB" w14:textId="77777777" w:rsidR="007A3CB5" w:rsidRDefault="00866DE3">
      <w:pPr>
        <w:ind w:firstLine="476"/>
        <w:rPr>
          <w:rFonts w:cs="Times New Roman" w:hint="eastAsia"/>
          <w:sz w:val="20"/>
          <w:szCs w:val="24"/>
          <w:lang w:val="zh-CN" w:bidi="zh-CN"/>
        </w:rPr>
      </w:pPr>
      <w:r>
        <w:rPr>
          <w:rFonts w:hint="eastAsia"/>
          <w:sz w:val="24"/>
          <w:szCs w:val="24"/>
        </w:rPr>
        <w:t>被授权人身份证复印件：</w:t>
      </w:r>
    </w:p>
    <w:tbl>
      <w:tblPr>
        <w:tblpPr w:leftFromText="180" w:rightFromText="180" w:vertAnchor="text" w:horzAnchor="margin" w:tblpY="157"/>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7"/>
        <w:gridCol w:w="4268"/>
      </w:tblGrid>
      <w:tr w:rsidR="007A3CB5" w14:paraId="4055C6C7" w14:textId="77777777">
        <w:trPr>
          <w:trHeight w:val="2537"/>
        </w:trPr>
        <w:tc>
          <w:tcPr>
            <w:tcW w:w="4267" w:type="dxa"/>
            <w:tcBorders>
              <w:top w:val="single" w:sz="4" w:space="0" w:color="auto"/>
              <w:left w:val="single" w:sz="4" w:space="0" w:color="auto"/>
              <w:bottom w:val="single" w:sz="4" w:space="0" w:color="auto"/>
              <w:right w:val="single" w:sz="4" w:space="0" w:color="auto"/>
            </w:tcBorders>
          </w:tcPr>
          <w:p w14:paraId="33C0C52C" w14:textId="77777777" w:rsidR="007A3CB5" w:rsidRDefault="00866DE3">
            <w:pPr>
              <w:ind w:firstLine="476"/>
              <w:rPr>
                <w:rFonts w:cs="仿宋" w:hint="eastAsia"/>
                <w:sz w:val="24"/>
                <w:szCs w:val="24"/>
              </w:rPr>
            </w:pPr>
            <w:r>
              <w:rPr>
                <w:rFonts w:hint="eastAsia"/>
                <w:sz w:val="24"/>
                <w:szCs w:val="24"/>
              </w:rPr>
              <w:t>正面</w:t>
            </w:r>
          </w:p>
        </w:tc>
        <w:tc>
          <w:tcPr>
            <w:tcW w:w="4268" w:type="dxa"/>
            <w:tcBorders>
              <w:top w:val="single" w:sz="4" w:space="0" w:color="auto"/>
              <w:left w:val="single" w:sz="4" w:space="0" w:color="auto"/>
              <w:bottom w:val="single" w:sz="4" w:space="0" w:color="auto"/>
              <w:right w:val="single" w:sz="4" w:space="0" w:color="auto"/>
            </w:tcBorders>
          </w:tcPr>
          <w:p w14:paraId="0558F258" w14:textId="77777777" w:rsidR="007A3CB5" w:rsidRDefault="00866DE3">
            <w:pPr>
              <w:ind w:firstLine="476"/>
              <w:rPr>
                <w:rFonts w:hint="eastAsia"/>
                <w:sz w:val="24"/>
                <w:szCs w:val="24"/>
              </w:rPr>
            </w:pPr>
            <w:r>
              <w:rPr>
                <w:rFonts w:hint="eastAsia"/>
                <w:sz w:val="24"/>
                <w:szCs w:val="24"/>
              </w:rPr>
              <w:t>反面</w:t>
            </w:r>
          </w:p>
        </w:tc>
      </w:tr>
    </w:tbl>
    <w:p w14:paraId="35B78B99" w14:textId="77777777" w:rsidR="007A3CB5" w:rsidRDefault="007A3CB5">
      <w:pPr>
        <w:ind w:firstLine="596"/>
        <w:rPr>
          <w:rFonts w:hint="eastAsia"/>
        </w:rPr>
      </w:pPr>
    </w:p>
    <w:p w14:paraId="5D73351C" w14:textId="77777777" w:rsidR="007A3CB5" w:rsidRDefault="007A3CB5">
      <w:pPr>
        <w:ind w:firstLine="596"/>
        <w:rPr>
          <w:rFonts w:hint="eastAsia"/>
        </w:rPr>
      </w:pPr>
    </w:p>
    <w:p w14:paraId="27C96CC8" w14:textId="00FC568D" w:rsidR="007A3CB5" w:rsidRDefault="00866DE3" w:rsidP="00303F60">
      <w:pPr>
        <w:rPr>
          <w:rFonts w:hint="eastAsia"/>
          <w:kern w:val="0"/>
          <w:sz w:val="22"/>
          <w:szCs w:val="21"/>
        </w:rPr>
      </w:pPr>
      <w:r>
        <w:rPr>
          <w:rFonts w:hint="eastAsia"/>
        </w:rPr>
        <w:lastRenderedPageBreak/>
        <w:t>附件</w:t>
      </w:r>
      <w:r w:rsidR="00EC20A6">
        <w:rPr>
          <w:rFonts w:hint="eastAsia"/>
        </w:rPr>
        <w:t>3</w:t>
      </w:r>
      <w:r>
        <w:rPr>
          <w:rFonts w:hint="eastAsia"/>
        </w:rPr>
        <w:t>：</w:t>
      </w:r>
    </w:p>
    <w:p w14:paraId="755F06ED" w14:textId="77777777" w:rsidR="007A3CB5" w:rsidRDefault="00866DE3">
      <w:pPr>
        <w:ind w:firstLineChars="1100" w:firstLine="3278"/>
        <w:rPr>
          <w:rFonts w:hint="eastAsia"/>
          <w:lang w:val="zh-CN" w:bidi="zh-CN"/>
        </w:rPr>
      </w:pPr>
      <w:r>
        <w:rPr>
          <w:rFonts w:hint="eastAsia"/>
        </w:rPr>
        <w:t>公司联系人信息</w:t>
      </w:r>
    </w:p>
    <w:p w14:paraId="59999CDF" w14:textId="77777777" w:rsidR="007A3CB5" w:rsidRDefault="007A3CB5">
      <w:pPr>
        <w:ind w:firstLine="596"/>
        <w:rPr>
          <w:rFonts w:hint="eastAsia"/>
        </w:rPr>
      </w:pPr>
    </w:p>
    <w:tbl>
      <w:tblPr>
        <w:tblStyle w:val="aa"/>
        <w:tblW w:w="0" w:type="auto"/>
        <w:tblLook w:val="04A0" w:firstRow="1" w:lastRow="0" w:firstColumn="1" w:lastColumn="0" w:noHBand="0" w:noVBand="1"/>
      </w:tblPr>
      <w:tblGrid>
        <w:gridCol w:w="3823"/>
        <w:gridCol w:w="4473"/>
      </w:tblGrid>
      <w:tr w:rsidR="007A3CB5" w14:paraId="79F5AF00"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7523EAB4" w14:textId="77777777" w:rsidR="007A3CB5" w:rsidRDefault="00866DE3" w:rsidP="00303F60">
            <w:pPr>
              <w:ind w:firstLine="596"/>
              <w:jc w:val="center"/>
              <w:rPr>
                <w:rFonts w:hint="eastAsia"/>
              </w:rPr>
            </w:pPr>
            <w:r>
              <w:rPr>
                <w:rFonts w:hint="eastAsia"/>
              </w:rPr>
              <w:t>公司名称</w:t>
            </w:r>
          </w:p>
        </w:tc>
        <w:tc>
          <w:tcPr>
            <w:tcW w:w="4473" w:type="dxa"/>
            <w:tcBorders>
              <w:top w:val="single" w:sz="4" w:space="0" w:color="auto"/>
              <w:left w:val="single" w:sz="4" w:space="0" w:color="auto"/>
              <w:bottom w:val="single" w:sz="4" w:space="0" w:color="auto"/>
              <w:right w:val="single" w:sz="4" w:space="0" w:color="auto"/>
            </w:tcBorders>
            <w:vAlign w:val="center"/>
          </w:tcPr>
          <w:p w14:paraId="7DEFF778" w14:textId="77777777" w:rsidR="007A3CB5" w:rsidRDefault="007A3CB5" w:rsidP="00303F60">
            <w:pPr>
              <w:ind w:firstLine="596"/>
              <w:jc w:val="center"/>
              <w:rPr>
                <w:rFonts w:hint="eastAsia"/>
              </w:rPr>
            </w:pPr>
          </w:p>
        </w:tc>
      </w:tr>
      <w:tr w:rsidR="007A3CB5" w14:paraId="0035E243"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61478F4E" w14:textId="77777777" w:rsidR="007A3CB5" w:rsidRDefault="00866DE3" w:rsidP="00303F60">
            <w:pPr>
              <w:ind w:firstLine="596"/>
              <w:jc w:val="center"/>
              <w:rPr>
                <w:rFonts w:hint="eastAsia"/>
              </w:rPr>
            </w:pPr>
            <w:r>
              <w:rPr>
                <w:rFonts w:hint="eastAsia"/>
              </w:rPr>
              <w:t>联系人</w:t>
            </w:r>
          </w:p>
        </w:tc>
        <w:tc>
          <w:tcPr>
            <w:tcW w:w="4473" w:type="dxa"/>
            <w:tcBorders>
              <w:top w:val="single" w:sz="4" w:space="0" w:color="auto"/>
              <w:left w:val="single" w:sz="4" w:space="0" w:color="auto"/>
              <w:bottom w:val="single" w:sz="4" w:space="0" w:color="auto"/>
              <w:right w:val="single" w:sz="4" w:space="0" w:color="auto"/>
            </w:tcBorders>
            <w:vAlign w:val="center"/>
          </w:tcPr>
          <w:p w14:paraId="11518A5E" w14:textId="77777777" w:rsidR="007A3CB5" w:rsidRDefault="007A3CB5" w:rsidP="00303F60">
            <w:pPr>
              <w:ind w:firstLine="596"/>
              <w:jc w:val="center"/>
              <w:rPr>
                <w:rFonts w:hint="eastAsia"/>
              </w:rPr>
            </w:pPr>
          </w:p>
        </w:tc>
      </w:tr>
      <w:tr w:rsidR="007A3CB5" w14:paraId="0FECBAC5"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2E35DAF7" w14:textId="77777777" w:rsidR="007A3CB5" w:rsidRDefault="00866DE3" w:rsidP="00303F60">
            <w:pPr>
              <w:ind w:firstLine="596"/>
              <w:jc w:val="center"/>
              <w:rPr>
                <w:rFonts w:hint="eastAsia"/>
              </w:rPr>
            </w:pPr>
            <w:r>
              <w:rPr>
                <w:rFonts w:hint="eastAsia"/>
              </w:rPr>
              <w:t>电话</w:t>
            </w:r>
          </w:p>
        </w:tc>
        <w:tc>
          <w:tcPr>
            <w:tcW w:w="4473" w:type="dxa"/>
            <w:tcBorders>
              <w:top w:val="single" w:sz="4" w:space="0" w:color="auto"/>
              <w:left w:val="single" w:sz="4" w:space="0" w:color="auto"/>
              <w:bottom w:val="single" w:sz="4" w:space="0" w:color="auto"/>
              <w:right w:val="single" w:sz="4" w:space="0" w:color="auto"/>
            </w:tcBorders>
            <w:vAlign w:val="center"/>
          </w:tcPr>
          <w:p w14:paraId="631DF92A" w14:textId="77777777" w:rsidR="007A3CB5" w:rsidRDefault="007A3CB5" w:rsidP="00303F60">
            <w:pPr>
              <w:ind w:firstLine="596"/>
              <w:jc w:val="center"/>
              <w:rPr>
                <w:rFonts w:hint="eastAsia"/>
              </w:rPr>
            </w:pPr>
          </w:p>
        </w:tc>
      </w:tr>
      <w:tr w:rsidR="007A3CB5" w14:paraId="4AC35E7F"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07C5CA5F" w14:textId="77777777" w:rsidR="007A3CB5" w:rsidRDefault="00866DE3" w:rsidP="00303F60">
            <w:pPr>
              <w:ind w:firstLine="596"/>
              <w:jc w:val="center"/>
              <w:rPr>
                <w:rFonts w:hint="eastAsia"/>
              </w:rPr>
            </w:pPr>
            <w:r>
              <w:rPr>
                <w:rFonts w:hint="eastAsia"/>
              </w:rPr>
              <w:t>邮箱</w:t>
            </w:r>
          </w:p>
        </w:tc>
        <w:tc>
          <w:tcPr>
            <w:tcW w:w="4473" w:type="dxa"/>
            <w:tcBorders>
              <w:top w:val="single" w:sz="4" w:space="0" w:color="auto"/>
              <w:left w:val="single" w:sz="4" w:space="0" w:color="auto"/>
              <w:bottom w:val="single" w:sz="4" w:space="0" w:color="auto"/>
              <w:right w:val="single" w:sz="4" w:space="0" w:color="auto"/>
            </w:tcBorders>
            <w:vAlign w:val="center"/>
          </w:tcPr>
          <w:p w14:paraId="49F157D5" w14:textId="77777777" w:rsidR="007A3CB5" w:rsidRDefault="007A3CB5" w:rsidP="00303F60">
            <w:pPr>
              <w:ind w:firstLine="596"/>
              <w:jc w:val="center"/>
              <w:rPr>
                <w:rFonts w:hint="eastAsia"/>
              </w:rPr>
            </w:pPr>
          </w:p>
        </w:tc>
      </w:tr>
      <w:tr w:rsidR="007A3CB5" w14:paraId="10190AEF"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440CF8FD" w14:textId="77777777" w:rsidR="007A3CB5" w:rsidRDefault="00866DE3" w:rsidP="00303F60">
            <w:pPr>
              <w:ind w:firstLine="596"/>
              <w:jc w:val="center"/>
              <w:rPr>
                <w:rFonts w:hint="eastAsia"/>
              </w:rPr>
            </w:pPr>
            <w:r>
              <w:rPr>
                <w:rFonts w:hint="eastAsia"/>
              </w:rPr>
              <w:t>保证金退还信息</w:t>
            </w:r>
          </w:p>
          <w:p w14:paraId="40B8ED5C" w14:textId="77777777" w:rsidR="007A3CB5" w:rsidRDefault="00866DE3" w:rsidP="00303F60">
            <w:pPr>
              <w:ind w:firstLine="596"/>
              <w:jc w:val="center"/>
              <w:rPr>
                <w:rFonts w:hint="eastAsia"/>
              </w:rPr>
            </w:pPr>
            <w:r>
              <w:rPr>
                <w:rFonts w:hint="eastAsia"/>
              </w:rPr>
              <w:t>（开户行及行号）</w:t>
            </w:r>
          </w:p>
        </w:tc>
        <w:tc>
          <w:tcPr>
            <w:tcW w:w="4473" w:type="dxa"/>
            <w:tcBorders>
              <w:top w:val="single" w:sz="4" w:space="0" w:color="auto"/>
              <w:left w:val="single" w:sz="4" w:space="0" w:color="auto"/>
              <w:bottom w:val="single" w:sz="4" w:space="0" w:color="auto"/>
              <w:right w:val="single" w:sz="4" w:space="0" w:color="auto"/>
            </w:tcBorders>
            <w:vAlign w:val="center"/>
          </w:tcPr>
          <w:p w14:paraId="1176A809" w14:textId="77777777" w:rsidR="007A3CB5" w:rsidRDefault="007A3CB5" w:rsidP="00303F60">
            <w:pPr>
              <w:ind w:firstLine="596"/>
              <w:jc w:val="center"/>
              <w:rPr>
                <w:rFonts w:hint="eastAsia"/>
              </w:rPr>
            </w:pPr>
          </w:p>
        </w:tc>
      </w:tr>
      <w:tr w:rsidR="007A3CB5" w14:paraId="5738E24B"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2BC52600" w14:textId="77777777" w:rsidR="007A3CB5" w:rsidRDefault="00866DE3" w:rsidP="00303F60">
            <w:pPr>
              <w:ind w:firstLine="596"/>
              <w:jc w:val="center"/>
              <w:rPr>
                <w:rFonts w:hint="eastAsia"/>
              </w:rPr>
            </w:pPr>
            <w:r>
              <w:rPr>
                <w:rFonts w:hint="eastAsia"/>
              </w:rPr>
              <w:t>保证金退还信息</w:t>
            </w:r>
          </w:p>
          <w:p w14:paraId="454FAA29" w14:textId="77777777" w:rsidR="007A3CB5" w:rsidRDefault="00866DE3" w:rsidP="00303F60">
            <w:pPr>
              <w:ind w:firstLine="596"/>
              <w:jc w:val="center"/>
              <w:rPr>
                <w:rFonts w:hint="eastAsia"/>
              </w:rPr>
            </w:pPr>
            <w:r>
              <w:rPr>
                <w:rFonts w:hint="eastAsia"/>
              </w:rPr>
              <w:t>（银行账号）</w:t>
            </w:r>
          </w:p>
        </w:tc>
        <w:tc>
          <w:tcPr>
            <w:tcW w:w="4473" w:type="dxa"/>
            <w:tcBorders>
              <w:top w:val="single" w:sz="4" w:space="0" w:color="auto"/>
              <w:left w:val="single" w:sz="4" w:space="0" w:color="auto"/>
              <w:bottom w:val="single" w:sz="4" w:space="0" w:color="auto"/>
              <w:right w:val="single" w:sz="4" w:space="0" w:color="auto"/>
            </w:tcBorders>
            <w:vAlign w:val="center"/>
          </w:tcPr>
          <w:p w14:paraId="1C3FD0C5" w14:textId="77777777" w:rsidR="007A3CB5" w:rsidRDefault="007A3CB5" w:rsidP="00303F60">
            <w:pPr>
              <w:ind w:firstLine="596"/>
              <w:jc w:val="center"/>
              <w:rPr>
                <w:rFonts w:hint="eastAsia"/>
              </w:rPr>
            </w:pPr>
          </w:p>
        </w:tc>
      </w:tr>
      <w:tr w:rsidR="007A3CB5" w14:paraId="76E05525" w14:textId="77777777" w:rsidTr="006844C3">
        <w:trPr>
          <w:trHeight w:val="647"/>
        </w:trPr>
        <w:tc>
          <w:tcPr>
            <w:tcW w:w="3823" w:type="dxa"/>
            <w:tcBorders>
              <w:top w:val="single" w:sz="4" w:space="0" w:color="auto"/>
              <w:left w:val="single" w:sz="4" w:space="0" w:color="auto"/>
              <w:bottom w:val="single" w:sz="4" w:space="0" w:color="auto"/>
              <w:right w:val="single" w:sz="4" w:space="0" w:color="auto"/>
            </w:tcBorders>
            <w:vAlign w:val="center"/>
          </w:tcPr>
          <w:p w14:paraId="3C4E3116" w14:textId="77777777" w:rsidR="007A3CB5" w:rsidRDefault="00866DE3" w:rsidP="00303F60">
            <w:pPr>
              <w:ind w:firstLine="596"/>
              <w:jc w:val="center"/>
              <w:rPr>
                <w:rFonts w:ascii="宋体" w:eastAsia="宋体" w:hAnsi="宋体" w:hint="eastAsia"/>
              </w:rPr>
            </w:pPr>
            <w:r>
              <w:rPr>
                <w:rFonts w:hint="eastAsia"/>
              </w:rPr>
              <w:t>公司名称（盖章）</w:t>
            </w:r>
          </w:p>
        </w:tc>
        <w:tc>
          <w:tcPr>
            <w:tcW w:w="4473" w:type="dxa"/>
            <w:tcBorders>
              <w:top w:val="single" w:sz="4" w:space="0" w:color="auto"/>
              <w:left w:val="single" w:sz="4" w:space="0" w:color="auto"/>
              <w:bottom w:val="single" w:sz="4" w:space="0" w:color="auto"/>
              <w:right w:val="single" w:sz="4" w:space="0" w:color="auto"/>
            </w:tcBorders>
            <w:vAlign w:val="center"/>
          </w:tcPr>
          <w:p w14:paraId="1EBDEAAB" w14:textId="77777777" w:rsidR="007A3CB5" w:rsidRDefault="007A3CB5" w:rsidP="00303F60">
            <w:pPr>
              <w:ind w:firstLine="596"/>
              <w:jc w:val="center"/>
              <w:rPr>
                <w:rFonts w:hint="eastAsia"/>
              </w:rPr>
            </w:pPr>
          </w:p>
        </w:tc>
      </w:tr>
    </w:tbl>
    <w:p w14:paraId="172F6108" w14:textId="77777777" w:rsidR="007A3CB5" w:rsidRDefault="007A3CB5">
      <w:pPr>
        <w:widowControl/>
        <w:tabs>
          <w:tab w:val="clear" w:pos="1245"/>
        </w:tabs>
        <w:ind w:firstLine="596"/>
        <w:rPr>
          <w:rFonts w:hint="eastAsia"/>
        </w:rPr>
        <w:sectPr w:rsidR="007A3CB5">
          <w:pgSz w:w="11906" w:h="16838"/>
          <w:pgMar w:top="1440" w:right="1800" w:bottom="1440" w:left="1800" w:header="851" w:footer="992" w:gutter="0"/>
          <w:cols w:space="720"/>
          <w:docGrid w:type="lines" w:linePitch="312"/>
        </w:sectPr>
      </w:pPr>
    </w:p>
    <w:p w14:paraId="0FAA3BA9" w14:textId="37A9AD26" w:rsidR="007A3CB5" w:rsidRDefault="00866DE3" w:rsidP="00303F60">
      <w:pPr>
        <w:rPr>
          <w:rFonts w:hint="eastAsia"/>
        </w:rPr>
      </w:pPr>
      <w:r>
        <w:rPr>
          <w:rFonts w:hint="eastAsia"/>
        </w:rPr>
        <w:lastRenderedPageBreak/>
        <w:t>附件</w:t>
      </w:r>
      <w:r w:rsidR="00EC20A6">
        <w:rPr>
          <w:rFonts w:hint="eastAsia"/>
        </w:rPr>
        <w:t>4</w:t>
      </w:r>
      <w:r>
        <w:rPr>
          <w:rFonts w:hint="eastAsia"/>
        </w:rPr>
        <w:t>：报名信息表</w:t>
      </w:r>
    </w:p>
    <w:p w14:paraId="10BF8E60" w14:textId="77777777" w:rsidR="007A3CB5" w:rsidRDefault="007A3CB5">
      <w:pPr>
        <w:ind w:firstLine="596"/>
        <w:rPr>
          <w:rFonts w:hint="eastAsia"/>
        </w:rPr>
      </w:pPr>
    </w:p>
    <w:tbl>
      <w:tblPr>
        <w:tblW w:w="5000" w:type="pct"/>
        <w:jc w:val="center"/>
        <w:tblLook w:val="04A0" w:firstRow="1" w:lastRow="0" w:firstColumn="1" w:lastColumn="0" w:noHBand="0" w:noVBand="1"/>
      </w:tblPr>
      <w:tblGrid>
        <w:gridCol w:w="1506"/>
        <w:gridCol w:w="2187"/>
        <w:gridCol w:w="2067"/>
        <w:gridCol w:w="2305"/>
        <w:gridCol w:w="2186"/>
        <w:gridCol w:w="2353"/>
        <w:gridCol w:w="1570"/>
      </w:tblGrid>
      <w:tr w:rsidR="007A3CB5" w14:paraId="3E94BCEE" w14:textId="77777777">
        <w:trPr>
          <w:trHeight w:val="2280"/>
          <w:jc w:val="center"/>
        </w:trPr>
        <w:tc>
          <w:tcPr>
            <w:tcW w:w="531" w:type="pct"/>
            <w:tcBorders>
              <w:top w:val="single" w:sz="4" w:space="0" w:color="auto"/>
              <w:left w:val="single" w:sz="4" w:space="0" w:color="auto"/>
              <w:bottom w:val="single" w:sz="4" w:space="0" w:color="auto"/>
              <w:right w:val="single" w:sz="4" w:space="0" w:color="auto"/>
            </w:tcBorders>
            <w:vAlign w:val="center"/>
          </w:tcPr>
          <w:p w14:paraId="1FC5B365" w14:textId="77777777" w:rsidR="007A3CB5" w:rsidRDefault="00866DE3" w:rsidP="00303F60">
            <w:pPr>
              <w:jc w:val="center"/>
              <w:rPr>
                <w:rFonts w:hint="eastAsia"/>
                <w:sz w:val="28"/>
                <w:szCs w:val="28"/>
              </w:rPr>
            </w:pPr>
            <w:r>
              <w:rPr>
                <w:rFonts w:hint="eastAsia"/>
                <w:sz w:val="28"/>
                <w:szCs w:val="28"/>
              </w:rPr>
              <w:t>单位名称</w:t>
            </w:r>
          </w:p>
        </w:tc>
        <w:tc>
          <w:tcPr>
            <w:tcW w:w="771" w:type="pct"/>
            <w:tcBorders>
              <w:top w:val="single" w:sz="4" w:space="0" w:color="auto"/>
              <w:left w:val="single" w:sz="4" w:space="0" w:color="auto"/>
              <w:bottom w:val="single" w:sz="4" w:space="0" w:color="000000"/>
              <w:right w:val="single" w:sz="4" w:space="0" w:color="auto"/>
            </w:tcBorders>
            <w:noWrap/>
            <w:vAlign w:val="center"/>
          </w:tcPr>
          <w:p w14:paraId="7E7FFE35" w14:textId="77777777" w:rsidR="007A3CB5" w:rsidRDefault="00866DE3" w:rsidP="00303F60">
            <w:pPr>
              <w:jc w:val="center"/>
              <w:rPr>
                <w:rFonts w:hint="eastAsia"/>
                <w:sz w:val="28"/>
                <w:szCs w:val="28"/>
              </w:rPr>
            </w:pPr>
            <w:r>
              <w:rPr>
                <w:rFonts w:hint="eastAsia"/>
                <w:sz w:val="28"/>
                <w:szCs w:val="28"/>
              </w:rPr>
              <w:t>公司注册资本</w:t>
            </w:r>
          </w:p>
        </w:tc>
        <w:tc>
          <w:tcPr>
            <w:tcW w:w="729" w:type="pct"/>
            <w:tcBorders>
              <w:top w:val="single" w:sz="4" w:space="0" w:color="auto"/>
              <w:left w:val="single" w:sz="4" w:space="0" w:color="auto"/>
              <w:bottom w:val="single" w:sz="4" w:space="0" w:color="000000"/>
              <w:right w:val="single" w:sz="4" w:space="0" w:color="auto"/>
            </w:tcBorders>
            <w:noWrap/>
            <w:vAlign w:val="center"/>
          </w:tcPr>
          <w:p w14:paraId="0F483343" w14:textId="77777777" w:rsidR="007A3CB5" w:rsidRDefault="00866DE3" w:rsidP="00303F60">
            <w:pPr>
              <w:jc w:val="center"/>
              <w:rPr>
                <w:rFonts w:hint="eastAsia"/>
                <w:sz w:val="28"/>
                <w:szCs w:val="28"/>
              </w:rPr>
            </w:pPr>
            <w:r>
              <w:rPr>
                <w:rFonts w:hint="eastAsia"/>
                <w:sz w:val="28"/>
                <w:szCs w:val="28"/>
              </w:rPr>
              <w:t>成立时间</w:t>
            </w:r>
          </w:p>
        </w:tc>
        <w:tc>
          <w:tcPr>
            <w:tcW w:w="813" w:type="pct"/>
            <w:tcBorders>
              <w:top w:val="single" w:sz="4" w:space="0" w:color="auto"/>
              <w:left w:val="single" w:sz="4" w:space="0" w:color="auto"/>
              <w:bottom w:val="single" w:sz="4" w:space="0" w:color="000000"/>
              <w:right w:val="single" w:sz="4" w:space="0" w:color="auto"/>
            </w:tcBorders>
            <w:noWrap/>
            <w:vAlign w:val="center"/>
          </w:tcPr>
          <w:p w14:paraId="5FE35C7E" w14:textId="77777777" w:rsidR="007A3CB5" w:rsidRDefault="00866DE3" w:rsidP="00303F60">
            <w:pPr>
              <w:jc w:val="center"/>
              <w:rPr>
                <w:rFonts w:hint="eastAsia"/>
                <w:sz w:val="28"/>
                <w:szCs w:val="28"/>
              </w:rPr>
            </w:pPr>
            <w:r>
              <w:rPr>
                <w:rFonts w:hint="eastAsia"/>
                <w:sz w:val="28"/>
                <w:szCs w:val="28"/>
              </w:rPr>
              <w:t>被授权人</w:t>
            </w:r>
          </w:p>
        </w:tc>
        <w:tc>
          <w:tcPr>
            <w:tcW w:w="771" w:type="pct"/>
            <w:tcBorders>
              <w:top w:val="single" w:sz="4" w:space="0" w:color="auto"/>
              <w:left w:val="single" w:sz="4" w:space="0" w:color="auto"/>
              <w:bottom w:val="single" w:sz="4" w:space="0" w:color="000000"/>
              <w:right w:val="single" w:sz="4" w:space="0" w:color="auto"/>
            </w:tcBorders>
            <w:noWrap/>
            <w:vAlign w:val="center"/>
          </w:tcPr>
          <w:p w14:paraId="30602EBB" w14:textId="77777777" w:rsidR="007A3CB5" w:rsidRDefault="00866DE3" w:rsidP="00303F60">
            <w:pPr>
              <w:jc w:val="center"/>
              <w:rPr>
                <w:rFonts w:hint="eastAsia"/>
                <w:sz w:val="28"/>
                <w:szCs w:val="28"/>
              </w:rPr>
            </w:pPr>
            <w:r>
              <w:rPr>
                <w:rFonts w:hint="eastAsia"/>
                <w:sz w:val="28"/>
                <w:szCs w:val="28"/>
              </w:rPr>
              <w:t>被授权人</w:t>
            </w:r>
          </w:p>
          <w:p w14:paraId="74ED976B" w14:textId="77777777" w:rsidR="007A3CB5" w:rsidRDefault="00866DE3" w:rsidP="00303F60">
            <w:pPr>
              <w:jc w:val="center"/>
              <w:rPr>
                <w:rFonts w:hint="eastAsia"/>
                <w:sz w:val="28"/>
                <w:szCs w:val="28"/>
              </w:rPr>
            </w:pPr>
            <w:r>
              <w:rPr>
                <w:rFonts w:hint="eastAsia"/>
                <w:sz w:val="28"/>
                <w:szCs w:val="28"/>
              </w:rPr>
              <w:t>联系电话</w:t>
            </w:r>
          </w:p>
        </w:tc>
        <w:tc>
          <w:tcPr>
            <w:tcW w:w="830" w:type="pct"/>
            <w:tcBorders>
              <w:top w:val="single" w:sz="4" w:space="0" w:color="auto"/>
              <w:left w:val="single" w:sz="4" w:space="0" w:color="auto"/>
              <w:bottom w:val="single" w:sz="4" w:space="0" w:color="000000"/>
              <w:right w:val="single" w:sz="4" w:space="0" w:color="auto"/>
            </w:tcBorders>
            <w:vAlign w:val="center"/>
          </w:tcPr>
          <w:p w14:paraId="59D6DBC1" w14:textId="77777777" w:rsidR="007A3CB5" w:rsidRDefault="00866DE3" w:rsidP="00303F60">
            <w:pPr>
              <w:jc w:val="center"/>
              <w:rPr>
                <w:rFonts w:hint="eastAsia"/>
                <w:sz w:val="28"/>
                <w:szCs w:val="28"/>
              </w:rPr>
            </w:pPr>
            <w:r>
              <w:rPr>
                <w:rFonts w:hint="eastAsia"/>
                <w:sz w:val="28"/>
                <w:szCs w:val="28"/>
              </w:rPr>
              <w:t>联系邮箱</w:t>
            </w:r>
          </w:p>
        </w:tc>
        <w:tc>
          <w:tcPr>
            <w:tcW w:w="554" w:type="pct"/>
            <w:tcBorders>
              <w:top w:val="single" w:sz="4" w:space="0" w:color="auto"/>
              <w:left w:val="single" w:sz="4" w:space="0" w:color="auto"/>
              <w:bottom w:val="single" w:sz="4" w:space="0" w:color="auto"/>
              <w:right w:val="single" w:sz="4" w:space="0" w:color="auto"/>
            </w:tcBorders>
            <w:noWrap/>
            <w:vAlign w:val="center"/>
          </w:tcPr>
          <w:p w14:paraId="22B96CEE" w14:textId="77777777" w:rsidR="007A3CB5" w:rsidRDefault="00866DE3" w:rsidP="00303F60">
            <w:pPr>
              <w:jc w:val="center"/>
              <w:rPr>
                <w:rFonts w:hint="eastAsia"/>
                <w:sz w:val="28"/>
                <w:szCs w:val="28"/>
              </w:rPr>
            </w:pPr>
            <w:r>
              <w:rPr>
                <w:rFonts w:hint="eastAsia"/>
                <w:sz w:val="28"/>
                <w:szCs w:val="28"/>
              </w:rPr>
              <w:t>备注</w:t>
            </w:r>
          </w:p>
        </w:tc>
      </w:tr>
      <w:tr w:rsidR="007A3CB5" w14:paraId="314947F3" w14:textId="77777777">
        <w:trPr>
          <w:trHeight w:val="1742"/>
          <w:jc w:val="center"/>
        </w:trPr>
        <w:tc>
          <w:tcPr>
            <w:tcW w:w="531" w:type="pct"/>
            <w:tcBorders>
              <w:top w:val="single" w:sz="4" w:space="0" w:color="auto"/>
              <w:left w:val="single" w:sz="4" w:space="0" w:color="auto"/>
              <w:bottom w:val="single" w:sz="4" w:space="0" w:color="auto"/>
              <w:right w:val="single" w:sz="4" w:space="0" w:color="auto"/>
            </w:tcBorders>
            <w:vAlign w:val="center"/>
          </w:tcPr>
          <w:p w14:paraId="6B20C176" w14:textId="77777777" w:rsidR="007A3CB5" w:rsidRDefault="007A3CB5" w:rsidP="00303F60">
            <w:pPr>
              <w:ind w:firstLine="596"/>
              <w:jc w:val="center"/>
              <w:rPr>
                <w:rFonts w:hint="eastAsia"/>
              </w:rPr>
            </w:pPr>
          </w:p>
        </w:tc>
        <w:tc>
          <w:tcPr>
            <w:tcW w:w="771" w:type="pct"/>
            <w:tcBorders>
              <w:top w:val="nil"/>
              <w:left w:val="single" w:sz="4" w:space="0" w:color="auto"/>
              <w:bottom w:val="single" w:sz="4" w:space="0" w:color="auto"/>
              <w:right w:val="single" w:sz="4" w:space="0" w:color="auto"/>
            </w:tcBorders>
            <w:noWrap/>
            <w:vAlign w:val="center"/>
          </w:tcPr>
          <w:p w14:paraId="62AAC540" w14:textId="77777777" w:rsidR="007A3CB5" w:rsidRDefault="007A3CB5" w:rsidP="00303F60">
            <w:pPr>
              <w:ind w:firstLine="596"/>
              <w:jc w:val="center"/>
              <w:rPr>
                <w:rFonts w:hint="eastAsia"/>
              </w:rPr>
            </w:pPr>
          </w:p>
        </w:tc>
        <w:tc>
          <w:tcPr>
            <w:tcW w:w="729" w:type="pct"/>
            <w:tcBorders>
              <w:top w:val="nil"/>
              <w:left w:val="nil"/>
              <w:bottom w:val="single" w:sz="4" w:space="0" w:color="auto"/>
              <w:right w:val="single" w:sz="4" w:space="0" w:color="auto"/>
            </w:tcBorders>
            <w:noWrap/>
            <w:vAlign w:val="center"/>
          </w:tcPr>
          <w:p w14:paraId="4C5E0BFB" w14:textId="77777777" w:rsidR="007A3CB5" w:rsidRDefault="007A3CB5" w:rsidP="00303F60">
            <w:pPr>
              <w:ind w:firstLine="596"/>
              <w:jc w:val="center"/>
              <w:rPr>
                <w:rFonts w:hint="eastAsia"/>
              </w:rPr>
            </w:pPr>
          </w:p>
        </w:tc>
        <w:tc>
          <w:tcPr>
            <w:tcW w:w="813" w:type="pct"/>
            <w:tcBorders>
              <w:top w:val="nil"/>
              <w:left w:val="nil"/>
              <w:bottom w:val="single" w:sz="4" w:space="0" w:color="auto"/>
              <w:right w:val="single" w:sz="4" w:space="0" w:color="auto"/>
            </w:tcBorders>
            <w:noWrap/>
            <w:vAlign w:val="center"/>
          </w:tcPr>
          <w:p w14:paraId="4EFE6CF5" w14:textId="77777777" w:rsidR="007A3CB5" w:rsidRDefault="007A3CB5" w:rsidP="00303F60">
            <w:pPr>
              <w:ind w:firstLine="596"/>
              <w:jc w:val="center"/>
              <w:rPr>
                <w:rFonts w:hint="eastAsia"/>
              </w:rPr>
            </w:pPr>
          </w:p>
        </w:tc>
        <w:tc>
          <w:tcPr>
            <w:tcW w:w="771" w:type="pct"/>
            <w:tcBorders>
              <w:top w:val="nil"/>
              <w:left w:val="nil"/>
              <w:bottom w:val="single" w:sz="4" w:space="0" w:color="auto"/>
              <w:right w:val="single" w:sz="4" w:space="0" w:color="auto"/>
            </w:tcBorders>
            <w:noWrap/>
            <w:vAlign w:val="center"/>
          </w:tcPr>
          <w:p w14:paraId="11A6C581" w14:textId="77777777" w:rsidR="007A3CB5" w:rsidRDefault="007A3CB5" w:rsidP="00303F60">
            <w:pPr>
              <w:ind w:firstLine="596"/>
              <w:jc w:val="center"/>
              <w:rPr>
                <w:rFonts w:hint="eastAsia"/>
              </w:rPr>
            </w:pPr>
          </w:p>
        </w:tc>
        <w:tc>
          <w:tcPr>
            <w:tcW w:w="830" w:type="pct"/>
            <w:tcBorders>
              <w:top w:val="nil"/>
              <w:left w:val="nil"/>
              <w:bottom w:val="single" w:sz="4" w:space="0" w:color="auto"/>
              <w:right w:val="single" w:sz="4" w:space="0" w:color="auto"/>
            </w:tcBorders>
            <w:noWrap/>
            <w:vAlign w:val="center"/>
          </w:tcPr>
          <w:p w14:paraId="45F398D1" w14:textId="77777777" w:rsidR="007A3CB5" w:rsidRDefault="007A3CB5" w:rsidP="00303F60">
            <w:pPr>
              <w:ind w:firstLine="596"/>
              <w:jc w:val="center"/>
              <w:rPr>
                <w:rFonts w:hint="eastAsia"/>
              </w:rPr>
            </w:pPr>
          </w:p>
        </w:tc>
        <w:tc>
          <w:tcPr>
            <w:tcW w:w="554" w:type="pct"/>
            <w:tcBorders>
              <w:top w:val="single" w:sz="4" w:space="0" w:color="auto"/>
              <w:left w:val="single" w:sz="4" w:space="0" w:color="auto"/>
              <w:bottom w:val="single" w:sz="4" w:space="0" w:color="auto"/>
              <w:right w:val="single" w:sz="4" w:space="0" w:color="auto"/>
            </w:tcBorders>
            <w:noWrap/>
            <w:vAlign w:val="center"/>
          </w:tcPr>
          <w:p w14:paraId="2D3A512F" w14:textId="77777777" w:rsidR="007A3CB5" w:rsidRDefault="007A3CB5" w:rsidP="00303F60">
            <w:pPr>
              <w:ind w:firstLine="596"/>
              <w:jc w:val="center"/>
              <w:rPr>
                <w:rFonts w:hint="eastAsia"/>
              </w:rPr>
            </w:pPr>
          </w:p>
        </w:tc>
      </w:tr>
    </w:tbl>
    <w:p w14:paraId="635A00E1" w14:textId="77777777" w:rsidR="007A3CB5" w:rsidRDefault="007A3CB5">
      <w:pPr>
        <w:ind w:firstLine="596"/>
        <w:rPr>
          <w:rFonts w:hint="eastAsia"/>
        </w:rPr>
      </w:pPr>
    </w:p>
    <w:sectPr w:rsidR="007A3CB5" w:rsidSect="00937EE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A566C" w14:textId="77777777" w:rsidR="00301F43" w:rsidRDefault="00301F43" w:rsidP="00C70B96">
      <w:pPr>
        <w:ind w:firstLine="600"/>
        <w:rPr>
          <w:rFonts w:hint="eastAsia"/>
        </w:rPr>
      </w:pPr>
      <w:r>
        <w:separator/>
      </w:r>
    </w:p>
  </w:endnote>
  <w:endnote w:type="continuationSeparator" w:id="0">
    <w:p w14:paraId="5406C33A" w14:textId="77777777" w:rsidR="00301F43" w:rsidRDefault="00301F43" w:rsidP="00C70B96">
      <w:pPr>
        <w:ind w:firstLine="60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8BA10" w14:textId="77777777" w:rsidR="00301F43" w:rsidRDefault="00301F43" w:rsidP="00C70B96">
      <w:pPr>
        <w:ind w:firstLine="600"/>
        <w:rPr>
          <w:rFonts w:hint="eastAsia"/>
        </w:rPr>
      </w:pPr>
      <w:r>
        <w:separator/>
      </w:r>
    </w:p>
  </w:footnote>
  <w:footnote w:type="continuationSeparator" w:id="0">
    <w:p w14:paraId="778E07DA" w14:textId="77777777" w:rsidR="00301F43" w:rsidRDefault="00301F43" w:rsidP="00C70B96">
      <w:pPr>
        <w:ind w:firstLine="600"/>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1"/>
    <w:multiLevelType w:val="multilevel"/>
    <w:tmpl w:val="00000011"/>
    <w:lvl w:ilvl="0">
      <w:start w:val="1"/>
      <w:numFmt w:val="decimal"/>
      <w:lvlText w:val="(%1)."/>
      <w:lvlJc w:val="left"/>
      <w:pPr>
        <w:tabs>
          <w:tab w:val="num" w:pos="1179"/>
        </w:tabs>
        <w:ind w:left="1179" w:hanging="720"/>
      </w:pPr>
      <w:rPr>
        <w:rFonts w:hint="eastAsia"/>
      </w:rPr>
    </w:lvl>
    <w:lvl w:ilvl="1">
      <w:start w:val="1"/>
      <w:numFmt w:val="lowerLetter"/>
      <w:lvlText w:val="%2)"/>
      <w:lvlJc w:val="left"/>
      <w:pPr>
        <w:tabs>
          <w:tab w:val="num" w:pos="1299"/>
        </w:tabs>
        <w:ind w:left="1299" w:hanging="420"/>
      </w:pPr>
    </w:lvl>
    <w:lvl w:ilvl="2">
      <w:start w:val="1"/>
      <w:numFmt w:val="lowerRoman"/>
      <w:lvlText w:val="%3."/>
      <w:lvlJc w:val="right"/>
      <w:pPr>
        <w:tabs>
          <w:tab w:val="num" w:pos="1719"/>
        </w:tabs>
        <w:ind w:left="1719" w:hanging="420"/>
      </w:pPr>
    </w:lvl>
    <w:lvl w:ilvl="3">
      <w:start w:val="1"/>
      <w:numFmt w:val="decimal"/>
      <w:lvlText w:val="%4."/>
      <w:lvlJc w:val="left"/>
      <w:pPr>
        <w:tabs>
          <w:tab w:val="num" w:pos="2139"/>
        </w:tabs>
        <w:ind w:left="2139" w:hanging="420"/>
      </w:pPr>
    </w:lvl>
    <w:lvl w:ilvl="4">
      <w:start w:val="1"/>
      <w:numFmt w:val="lowerLetter"/>
      <w:lvlText w:val="%5)"/>
      <w:lvlJc w:val="left"/>
      <w:pPr>
        <w:tabs>
          <w:tab w:val="num" w:pos="2559"/>
        </w:tabs>
        <w:ind w:left="2559" w:hanging="420"/>
      </w:pPr>
    </w:lvl>
    <w:lvl w:ilvl="5">
      <w:start w:val="1"/>
      <w:numFmt w:val="lowerRoman"/>
      <w:lvlText w:val="%6."/>
      <w:lvlJc w:val="right"/>
      <w:pPr>
        <w:tabs>
          <w:tab w:val="num" w:pos="2979"/>
        </w:tabs>
        <w:ind w:left="2979" w:hanging="420"/>
      </w:pPr>
    </w:lvl>
    <w:lvl w:ilvl="6">
      <w:start w:val="1"/>
      <w:numFmt w:val="decimal"/>
      <w:lvlText w:val="%7."/>
      <w:lvlJc w:val="left"/>
      <w:pPr>
        <w:tabs>
          <w:tab w:val="num" w:pos="3399"/>
        </w:tabs>
        <w:ind w:left="3399" w:hanging="420"/>
      </w:pPr>
    </w:lvl>
    <w:lvl w:ilvl="7">
      <w:start w:val="1"/>
      <w:numFmt w:val="lowerLetter"/>
      <w:lvlText w:val="%8)"/>
      <w:lvlJc w:val="left"/>
      <w:pPr>
        <w:tabs>
          <w:tab w:val="num" w:pos="3819"/>
        </w:tabs>
        <w:ind w:left="3819" w:hanging="420"/>
      </w:pPr>
    </w:lvl>
    <w:lvl w:ilvl="8">
      <w:start w:val="1"/>
      <w:numFmt w:val="lowerRoman"/>
      <w:lvlText w:val="%9."/>
      <w:lvlJc w:val="right"/>
      <w:pPr>
        <w:tabs>
          <w:tab w:val="num" w:pos="4239"/>
        </w:tabs>
        <w:ind w:left="4239" w:hanging="420"/>
      </w:pPr>
    </w:lvl>
  </w:abstractNum>
  <w:abstractNum w:abstractNumId="1" w15:restartNumberingAfterBreak="0">
    <w:nsid w:val="0BCF3A76"/>
    <w:multiLevelType w:val="hybridMultilevel"/>
    <w:tmpl w:val="E9F63B06"/>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58993F81"/>
    <w:multiLevelType w:val="multilevel"/>
    <w:tmpl w:val="58993F81"/>
    <w:lvl w:ilvl="0">
      <w:start w:val="1"/>
      <w:numFmt w:val="decimal"/>
      <w:pStyle w:val="a"/>
      <w:lvlText w:val="%1、"/>
      <w:lvlJc w:val="left"/>
      <w:pPr>
        <w:ind w:left="1360" w:hanging="720"/>
      </w:pPr>
      <w:rPr>
        <w:rFonts w:hint="default"/>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num w:numId="1" w16cid:durableId="556166965">
    <w:abstractNumId w:val="2"/>
  </w:num>
  <w:num w:numId="2" w16cid:durableId="376322677">
    <w:abstractNumId w:val="0"/>
  </w:num>
  <w:num w:numId="3" w16cid:durableId="59325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zcwZGZiMWE4OWRlMTVjMmY2ODFhZjljOTkzZTU2YjMifQ=="/>
  </w:docVars>
  <w:rsids>
    <w:rsidRoot w:val="00B86BD5"/>
    <w:rsid w:val="00000FD3"/>
    <w:rsid w:val="000023C0"/>
    <w:rsid w:val="0000640D"/>
    <w:rsid w:val="00007BA3"/>
    <w:rsid w:val="00011544"/>
    <w:rsid w:val="00012461"/>
    <w:rsid w:val="00012914"/>
    <w:rsid w:val="000150DC"/>
    <w:rsid w:val="00015CE3"/>
    <w:rsid w:val="00022EA2"/>
    <w:rsid w:val="000240CC"/>
    <w:rsid w:val="00024F41"/>
    <w:rsid w:val="000322CE"/>
    <w:rsid w:val="00033840"/>
    <w:rsid w:val="000360B4"/>
    <w:rsid w:val="000473FF"/>
    <w:rsid w:val="00056AE9"/>
    <w:rsid w:val="00063D98"/>
    <w:rsid w:val="0006437A"/>
    <w:rsid w:val="00066153"/>
    <w:rsid w:val="000705EA"/>
    <w:rsid w:val="00074725"/>
    <w:rsid w:val="00077357"/>
    <w:rsid w:val="000A0021"/>
    <w:rsid w:val="000A365B"/>
    <w:rsid w:val="000A5771"/>
    <w:rsid w:val="000B51AD"/>
    <w:rsid w:val="000B5803"/>
    <w:rsid w:val="000B6BAE"/>
    <w:rsid w:val="000C509B"/>
    <w:rsid w:val="000C659E"/>
    <w:rsid w:val="000C7168"/>
    <w:rsid w:val="000D0736"/>
    <w:rsid w:val="000D79B9"/>
    <w:rsid w:val="000E021D"/>
    <w:rsid w:val="000E36E5"/>
    <w:rsid w:val="000E7948"/>
    <w:rsid w:val="000F3EB6"/>
    <w:rsid w:val="000F4209"/>
    <w:rsid w:val="000F4375"/>
    <w:rsid w:val="000F5DD6"/>
    <w:rsid w:val="00101B11"/>
    <w:rsid w:val="001049AE"/>
    <w:rsid w:val="00106326"/>
    <w:rsid w:val="00110A02"/>
    <w:rsid w:val="00110A67"/>
    <w:rsid w:val="0011497E"/>
    <w:rsid w:val="00120556"/>
    <w:rsid w:val="00120AB4"/>
    <w:rsid w:val="0013060E"/>
    <w:rsid w:val="0013421A"/>
    <w:rsid w:val="0013519D"/>
    <w:rsid w:val="0013597F"/>
    <w:rsid w:val="00137079"/>
    <w:rsid w:val="00143CAB"/>
    <w:rsid w:val="001446AE"/>
    <w:rsid w:val="00146F62"/>
    <w:rsid w:val="00160DC4"/>
    <w:rsid w:val="00161647"/>
    <w:rsid w:val="00161C07"/>
    <w:rsid w:val="0016356B"/>
    <w:rsid w:val="00163EB7"/>
    <w:rsid w:val="00165C46"/>
    <w:rsid w:val="001767E0"/>
    <w:rsid w:val="00186953"/>
    <w:rsid w:val="00191258"/>
    <w:rsid w:val="0019557E"/>
    <w:rsid w:val="001A1A29"/>
    <w:rsid w:val="001A31B9"/>
    <w:rsid w:val="001A46E7"/>
    <w:rsid w:val="001B0D68"/>
    <w:rsid w:val="001B26EB"/>
    <w:rsid w:val="001B353C"/>
    <w:rsid w:val="001C2338"/>
    <w:rsid w:val="001C346E"/>
    <w:rsid w:val="001C45C5"/>
    <w:rsid w:val="001C6947"/>
    <w:rsid w:val="001C6F6A"/>
    <w:rsid w:val="001D3055"/>
    <w:rsid w:val="001D3FD7"/>
    <w:rsid w:val="001D5B05"/>
    <w:rsid w:val="001D5E26"/>
    <w:rsid w:val="001E03FA"/>
    <w:rsid w:val="001E3623"/>
    <w:rsid w:val="001E490B"/>
    <w:rsid w:val="001E4EB6"/>
    <w:rsid w:val="001F3B75"/>
    <w:rsid w:val="001F458D"/>
    <w:rsid w:val="001F5EDE"/>
    <w:rsid w:val="001F6E5B"/>
    <w:rsid w:val="002009DD"/>
    <w:rsid w:val="002036B8"/>
    <w:rsid w:val="002074AB"/>
    <w:rsid w:val="00211CEA"/>
    <w:rsid w:val="00224DB4"/>
    <w:rsid w:val="00227BAD"/>
    <w:rsid w:val="00233350"/>
    <w:rsid w:val="002369A9"/>
    <w:rsid w:val="00237063"/>
    <w:rsid w:val="00237FB7"/>
    <w:rsid w:val="0024015E"/>
    <w:rsid w:val="00245CCB"/>
    <w:rsid w:val="00247872"/>
    <w:rsid w:val="00253169"/>
    <w:rsid w:val="00253210"/>
    <w:rsid w:val="002535F8"/>
    <w:rsid w:val="002624EB"/>
    <w:rsid w:val="00264232"/>
    <w:rsid w:val="00266D72"/>
    <w:rsid w:val="002750CB"/>
    <w:rsid w:val="00280074"/>
    <w:rsid w:val="0028028A"/>
    <w:rsid w:val="002804B9"/>
    <w:rsid w:val="002810FF"/>
    <w:rsid w:val="00281FEA"/>
    <w:rsid w:val="00287EB2"/>
    <w:rsid w:val="0029361F"/>
    <w:rsid w:val="002967A9"/>
    <w:rsid w:val="002A0AD1"/>
    <w:rsid w:val="002A1F51"/>
    <w:rsid w:val="002A5415"/>
    <w:rsid w:val="002B4DE0"/>
    <w:rsid w:val="002B7477"/>
    <w:rsid w:val="002C7282"/>
    <w:rsid w:val="002D07B2"/>
    <w:rsid w:val="002D2A6C"/>
    <w:rsid w:val="002D482A"/>
    <w:rsid w:val="002D4E22"/>
    <w:rsid w:val="002D6D21"/>
    <w:rsid w:val="002E4BDC"/>
    <w:rsid w:val="002F0701"/>
    <w:rsid w:val="002F6739"/>
    <w:rsid w:val="00301F43"/>
    <w:rsid w:val="00303F60"/>
    <w:rsid w:val="00304A4A"/>
    <w:rsid w:val="003060D5"/>
    <w:rsid w:val="00306706"/>
    <w:rsid w:val="00314402"/>
    <w:rsid w:val="00316042"/>
    <w:rsid w:val="0032032E"/>
    <w:rsid w:val="0032287C"/>
    <w:rsid w:val="003269FB"/>
    <w:rsid w:val="0033363C"/>
    <w:rsid w:val="00333A16"/>
    <w:rsid w:val="00344013"/>
    <w:rsid w:val="00344BEC"/>
    <w:rsid w:val="00356CC8"/>
    <w:rsid w:val="00357E0F"/>
    <w:rsid w:val="00361600"/>
    <w:rsid w:val="003622D9"/>
    <w:rsid w:val="003627B4"/>
    <w:rsid w:val="00364B7F"/>
    <w:rsid w:val="00372CA4"/>
    <w:rsid w:val="003772CA"/>
    <w:rsid w:val="00380DC2"/>
    <w:rsid w:val="0038113A"/>
    <w:rsid w:val="00384AF7"/>
    <w:rsid w:val="003866A1"/>
    <w:rsid w:val="00392396"/>
    <w:rsid w:val="00393048"/>
    <w:rsid w:val="003A5A31"/>
    <w:rsid w:val="003A66A2"/>
    <w:rsid w:val="003B0190"/>
    <w:rsid w:val="003B2F46"/>
    <w:rsid w:val="003B39A0"/>
    <w:rsid w:val="003B4F96"/>
    <w:rsid w:val="003B697D"/>
    <w:rsid w:val="003C1A60"/>
    <w:rsid w:val="003C3D9A"/>
    <w:rsid w:val="003D1AF8"/>
    <w:rsid w:val="003D2EB3"/>
    <w:rsid w:val="003D3AFC"/>
    <w:rsid w:val="003D3D07"/>
    <w:rsid w:val="003D47A6"/>
    <w:rsid w:val="003D5651"/>
    <w:rsid w:val="003D6C67"/>
    <w:rsid w:val="003E54CC"/>
    <w:rsid w:val="003E601B"/>
    <w:rsid w:val="003E72C0"/>
    <w:rsid w:val="003F0961"/>
    <w:rsid w:val="00403D81"/>
    <w:rsid w:val="00410BE8"/>
    <w:rsid w:val="00411559"/>
    <w:rsid w:val="004130D1"/>
    <w:rsid w:val="004150C2"/>
    <w:rsid w:val="0041605F"/>
    <w:rsid w:val="00416DAE"/>
    <w:rsid w:val="00423161"/>
    <w:rsid w:val="00434AE3"/>
    <w:rsid w:val="00434D85"/>
    <w:rsid w:val="00437035"/>
    <w:rsid w:val="0044078D"/>
    <w:rsid w:val="00445A6D"/>
    <w:rsid w:val="00450B7A"/>
    <w:rsid w:val="00450C4E"/>
    <w:rsid w:val="00451046"/>
    <w:rsid w:val="00451850"/>
    <w:rsid w:val="00452407"/>
    <w:rsid w:val="0045466E"/>
    <w:rsid w:val="00455BE8"/>
    <w:rsid w:val="0045774A"/>
    <w:rsid w:val="00460A02"/>
    <w:rsid w:val="00460CBA"/>
    <w:rsid w:val="00461BC4"/>
    <w:rsid w:val="00463053"/>
    <w:rsid w:val="0046703A"/>
    <w:rsid w:val="00471884"/>
    <w:rsid w:val="004759DE"/>
    <w:rsid w:val="0047624D"/>
    <w:rsid w:val="00480602"/>
    <w:rsid w:val="00481B2C"/>
    <w:rsid w:val="004936A8"/>
    <w:rsid w:val="00497FFB"/>
    <w:rsid w:val="004A682A"/>
    <w:rsid w:val="004A71EE"/>
    <w:rsid w:val="004B720F"/>
    <w:rsid w:val="004B7A5A"/>
    <w:rsid w:val="004C116F"/>
    <w:rsid w:val="004C2907"/>
    <w:rsid w:val="004C37CD"/>
    <w:rsid w:val="004D106C"/>
    <w:rsid w:val="004D128F"/>
    <w:rsid w:val="004D2F0A"/>
    <w:rsid w:val="004D5BE2"/>
    <w:rsid w:val="004D743B"/>
    <w:rsid w:val="004E1121"/>
    <w:rsid w:val="004E2973"/>
    <w:rsid w:val="004E55A7"/>
    <w:rsid w:val="004E5AAA"/>
    <w:rsid w:val="004E5D12"/>
    <w:rsid w:val="004F1CE3"/>
    <w:rsid w:val="004F5BE3"/>
    <w:rsid w:val="004F6C92"/>
    <w:rsid w:val="004F710E"/>
    <w:rsid w:val="004F7B04"/>
    <w:rsid w:val="00500FF3"/>
    <w:rsid w:val="005034E4"/>
    <w:rsid w:val="00503F93"/>
    <w:rsid w:val="005101E0"/>
    <w:rsid w:val="005105C5"/>
    <w:rsid w:val="0051226F"/>
    <w:rsid w:val="00514BCE"/>
    <w:rsid w:val="00517325"/>
    <w:rsid w:val="0052249D"/>
    <w:rsid w:val="00522D83"/>
    <w:rsid w:val="005231BA"/>
    <w:rsid w:val="00523B3B"/>
    <w:rsid w:val="005243B2"/>
    <w:rsid w:val="00524859"/>
    <w:rsid w:val="005272AA"/>
    <w:rsid w:val="00527BDF"/>
    <w:rsid w:val="00530B99"/>
    <w:rsid w:val="00531716"/>
    <w:rsid w:val="00533BF2"/>
    <w:rsid w:val="00541359"/>
    <w:rsid w:val="00543D63"/>
    <w:rsid w:val="00544B31"/>
    <w:rsid w:val="005513F4"/>
    <w:rsid w:val="00557A6B"/>
    <w:rsid w:val="00572DC1"/>
    <w:rsid w:val="00573466"/>
    <w:rsid w:val="00573FED"/>
    <w:rsid w:val="00574781"/>
    <w:rsid w:val="00581108"/>
    <w:rsid w:val="0058272B"/>
    <w:rsid w:val="00582D4D"/>
    <w:rsid w:val="005850A2"/>
    <w:rsid w:val="005859DC"/>
    <w:rsid w:val="005962D6"/>
    <w:rsid w:val="00596653"/>
    <w:rsid w:val="005A0A66"/>
    <w:rsid w:val="005A1492"/>
    <w:rsid w:val="005A7CE3"/>
    <w:rsid w:val="005B1210"/>
    <w:rsid w:val="005B1786"/>
    <w:rsid w:val="005C1636"/>
    <w:rsid w:val="005C3189"/>
    <w:rsid w:val="005C3544"/>
    <w:rsid w:val="005C5F72"/>
    <w:rsid w:val="005D0D16"/>
    <w:rsid w:val="005D58E6"/>
    <w:rsid w:val="005E03CA"/>
    <w:rsid w:val="005E0A3B"/>
    <w:rsid w:val="005E26A0"/>
    <w:rsid w:val="005E3038"/>
    <w:rsid w:val="005F03CF"/>
    <w:rsid w:val="005F1AC1"/>
    <w:rsid w:val="005F3DF2"/>
    <w:rsid w:val="005F3EBD"/>
    <w:rsid w:val="005F461D"/>
    <w:rsid w:val="00601F6C"/>
    <w:rsid w:val="00604239"/>
    <w:rsid w:val="00604761"/>
    <w:rsid w:val="00610A78"/>
    <w:rsid w:val="00611843"/>
    <w:rsid w:val="0061348B"/>
    <w:rsid w:val="00614272"/>
    <w:rsid w:val="00616FB1"/>
    <w:rsid w:val="006178BD"/>
    <w:rsid w:val="00622E9D"/>
    <w:rsid w:val="00623B89"/>
    <w:rsid w:val="00624586"/>
    <w:rsid w:val="00624A29"/>
    <w:rsid w:val="0062527A"/>
    <w:rsid w:val="0062691E"/>
    <w:rsid w:val="00626F70"/>
    <w:rsid w:val="00630AB0"/>
    <w:rsid w:val="006366E7"/>
    <w:rsid w:val="006369B1"/>
    <w:rsid w:val="00640F65"/>
    <w:rsid w:val="00642655"/>
    <w:rsid w:val="006463FE"/>
    <w:rsid w:val="00647DA6"/>
    <w:rsid w:val="006533C8"/>
    <w:rsid w:val="00653F24"/>
    <w:rsid w:val="006566B2"/>
    <w:rsid w:val="006619E3"/>
    <w:rsid w:val="00662E2F"/>
    <w:rsid w:val="00663066"/>
    <w:rsid w:val="0066634C"/>
    <w:rsid w:val="006668B5"/>
    <w:rsid w:val="006674B0"/>
    <w:rsid w:val="00670533"/>
    <w:rsid w:val="00672639"/>
    <w:rsid w:val="00673D08"/>
    <w:rsid w:val="00681E02"/>
    <w:rsid w:val="006825B8"/>
    <w:rsid w:val="00683915"/>
    <w:rsid w:val="006844C3"/>
    <w:rsid w:val="00685A03"/>
    <w:rsid w:val="006971BA"/>
    <w:rsid w:val="00697626"/>
    <w:rsid w:val="006A3898"/>
    <w:rsid w:val="006A4B40"/>
    <w:rsid w:val="006A641A"/>
    <w:rsid w:val="006B08B7"/>
    <w:rsid w:val="006B170C"/>
    <w:rsid w:val="006B44BA"/>
    <w:rsid w:val="006B51BF"/>
    <w:rsid w:val="006C0DA9"/>
    <w:rsid w:val="006C1BCD"/>
    <w:rsid w:val="006C368F"/>
    <w:rsid w:val="006C3A58"/>
    <w:rsid w:val="006C783E"/>
    <w:rsid w:val="006D159A"/>
    <w:rsid w:val="006D21EA"/>
    <w:rsid w:val="006D73FE"/>
    <w:rsid w:val="006E0A3B"/>
    <w:rsid w:val="006E453B"/>
    <w:rsid w:val="006E562F"/>
    <w:rsid w:val="006F12AD"/>
    <w:rsid w:val="006F2797"/>
    <w:rsid w:val="007008E3"/>
    <w:rsid w:val="00700A12"/>
    <w:rsid w:val="007033AF"/>
    <w:rsid w:val="00707906"/>
    <w:rsid w:val="00715C2F"/>
    <w:rsid w:val="007172E5"/>
    <w:rsid w:val="007221A8"/>
    <w:rsid w:val="0072737B"/>
    <w:rsid w:val="0073120D"/>
    <w:rsid w:val="00732086"/>
    <w:rsid w:val="00732281"/>
    <w:rsid w:val="00732C7E"/>
    <w:rsid w:val="00735CCB"/>
    <w:rsid w:val="007501ED"/>
    <w:rsid w:val="00753810"/>
    <w:rsid w:val="00755B9D"/>
    <w:rsid w:val="00763788"/>
    <w:rsid w:val="0076770B"/>
    <w:rsid w:val="00770AC4"/>
    <w:rsid w:val="0077494C"/>
    <w:rsid w:val="00775644"/>
    <w:rsid w:val="007816AA"/>
    <w:rsid w:val="00783B04"/>
    <w:rsid w:val="00784D02"/>
    <w:rsid w:val="007872D5"/>
    <w:rsid w:val="00791A97"/>
    <w:rsid w:val="007A3CB5"/>
    <w:rsid w:val="007A4D95"/>
    <w:rsid w:val="007A52BA"/>
    <w:rsid w:val="007C276E"/>
    <w:rsid w:val="007D203D"/>
    <w:rsid w:val="007D4920"/>
    <w:rsid w:val="007E1C50"/>
    <w:rsid w:val="007E2097"/>
    <w:rsid w:val="007F5E83"/>
    <w:rsid w:val="007F7D4C"/>
    <w:rsid w:val="00803430"/>
    <w:rsid w:val="008057BD"/>
    <w:rsid w:val="00811464"/>
    <w:rsid w:val="00812B78"/>
    <w:rsid w:val="008178B7"/>
    <w:rsid w:val="008336C0"/>
    <w:rsid w:val="00854BF9"/>
    <w:rsid w:val="00860901"/>
    <w:rsid w:val="00861F40"/>
    <w:rsid w:val="00864679"/>
    <w:rsid w:val="00866DE3"/>
    <w:rsid w:val="0087137C"/>
    <w:rsid w:val="0087230A"/>
    <w:rsid w:val="00874A1D"/>
    <w:rsid w:val="00875594"/>
    <w:rsid w:val="008775F1"/>
    <w:rsid w:val="00877857"/>
    <w:rsid w:val="00886FF8"/>
    <w:rsid w:val="00897457"/>
    <w:rsid w:val="008A368C"/>
    <w:rsid w:val="008A50DE"/>
    <w:rsid w:val="008A677F"/>
    <w:rsid w:val="008B54D3"/>
    <w:rsid w:val="008B693D"/>
    <w:rsid w:val="008B7622"/>
    <w:rsid w:val="008E41F0"/>
    <w:rsid w:val="008E7F78"/>
    <w:rsid w:val="008F246A"/>
    <w:rsid w:val="008F2962"/>
    <w:rsid w:val="008F63CB"/>
    <w:rsid w:val="008F76B7"/>
    <w:rsid w:val="00903127"/>
    <w:rsid w:val="00906BAF"/>
    <w:rsid w:val="0091414E"/>
    <w:rsid w:val="00914C66"/>
    <w:rsid w:val="00920871"/>
    <w:rsid w:val="00922538"/>
    <w:rsid w:val="00922A10"/>
    <w:rsid w:val="00922D95"/>
    <w:rsid w:val="00925C80"/>
    <w:rsid w:val="0092660E"/>
    <w:rsid w:val="00927AA4"/>
    <w:rsid w:val="009311B2"/>
    <w:rsid w:val="00931B89"/>
    <w:rsid w:val="009342DB"/>
    <w:rsid w:val="00937EEC"/>
    <w:rsid w:val="00941CC7"/>
    <w:rsid w:val="009441E1"/>
    <w:rsid w:val="0095031B"/>
    <w:rsid w:val="00950AB2"/>
    <w:rsid w:val="00950F6C"/>
    <w:rsid w:val="009529D0"/>
    <w:rsid w:val="009557BD"/>
    <w:rsid w:val="00964603"/>
    <w:rsid w:val="00967171"/>
    <w:rsid w:val="00967B33"/>
    <w:rsid w:val="00981D62"/>
    <w:rsid w:val="00991865"/>
    <w:rsid w:val="00994377"/>
    <w:rsid w:val="00997EF7"/>
    <w:rsid w:val="009A6BCD"/>
    <w:rsid w:val="009B03B1"/>
    <w:rsid w:val="009B4973"/>
    <w:rsid w:val="009B61E3"/>
    <w:rsid w:val="009B7887"/>
    <w:rsid w:val="009C5484"/>
    <w:rsid w:val="009C565F"/>
    <w:rsid w:val="009C7861"/>
    <w:rsid w:val="009C7A0A"/>
    <w:rsid w:val="009D51C3"/>
    <w:rsid w:val="009D7BAB"/>
    <w:rsid w:val="009E7078"/>
    <w:rsid w:val="00A027DA"/>
    <w:rsid w:val="00A03307"/>
    <w:rsid w:val="00A0496B"/>
    <w:rsid w:val="00A0678C"/>
    <w:rsid w:val="00A12903"/>
    <w:rsid w:val="00A12D57"/>
    <w:rsid w:val="00A154DD"/>
    <w:rsid w:val="00A16CB4"/>
    <w:rsid w:val="00A226C7"/>
    <w:rsid w:val="00A23583"/>
    <w:rsid w:val="00A31422"/>
    <w:rsid w:val="00A331A1"/>
    <w:rsid w:val="00A34F66"/>
    <w:rsid w:val="00A35080"/>
    <w:rsid w:val="00A376C7"/>
    <w:rsid w:val="00A3776D"/>
    <w:rsid w:val="00A425D0"/>
    <w:rsid w:val="00A42770"/>
    <w:rsid w:val="00A4448D"/>
    <w:rsid w:val="00A46680"/>
    <w:rsid w:val="00A4723B"/>
    <w:rsid w:val="00A509DB"/>
    <w:rsid w:val="00A5328D"/>
    <w:rsid w:val="00A53F32"/>
    <w:rsid w:val="00A6575E"/>
    <w:rsid w:val="00A665C3"/>
    <w:rsid w:val="00A70A27"/>
    <w:rsid w:val="00A821CC"/>
    <w:rsid w:val="00A834E3"/>
    <w:rsid w:val="00A873C3"/>
    <w:rsid w:val="00A927F7"/>
    <w:rsid w:val="00A93738"/>
    <w:rsid w:val="00A96D71"/>
    <w:rsid w:val="00AB1094"/>
    <w:rsid w:val="00AB5090"/>
    <w:rsid w:val="00AB7D1B"/>
    <w:rsid w:val="00AC2E1F"/>
    <w:rsid w:val="00AC6D1B"/>
    <w:rsid w:val="00AC72CA"/>
    <w:rsid w:val="00AC78DF"/>
    <w:rsid w:val="00AD2CC8"/>
    <w:rsid w:val="00AD4531"/>
    <w:rsid w:val="00AE2124"/>
    <w:rsid w:val="00AE6D46"/>
    <w:rsid w:val="00AE73FD"/>
    <w:rsid w:val="00AF1B57"/>
    <w:rsid w:val="00B011B1"/>
    <w:rsid w:val="00B01B1C"/>
    <w:rsid w:val="00B039D2"/>
    <w:rsid w:val="00B04470"/>
    <w:rsid w:val="00B10613"/>
    <w:rsid w:val="00B10AF7"/>
    <w:rsid w:val="00B121FD"/>
    <w:rsid w:val="00B13DC9"/>
    <w:rsid w:val="00B15466"/>
    <w:rsid w:val="00B15CEC"/>
    <w:rsid w:val="00B16208"/>
    <w:rsid w:val="00B16DE0"/>
    <w:rsid w:val="00B173B2"/>
    <w:rsid w:val="00B21AC7"/>
    <w:rsid w:val="00B23138"/>
    <w:rsid w:val="00B25650"/>
    <w:rsid w:val="00B26E63"/>
    <w:rsid w:val="00B27B1B"/>
    <w:rsid w:val="00B33AA2"/>
    <w:rsid w:val="00B3459E"/>
    <w:rsid w:val="00B35CE0"/>
    <w:rsid w:val="00B3736E"/>
    <w:rsid w:val="00B40387"/>
    <w:rsid w:val="00B45073"/>
    <w:rsid w:val="00B46B9E"/>
    <w:rsid w:val="00B47917"/>
    <w:rsid w:val="00B61952"/>
    <w:rsid w:val="00B63507"/>
    <w:rsid w:val="00B63D62"/>
    <w:rsid w:val="00B654B8"/>
    <w:rsid w:val="00B6610D"/>
    <w:rsid w:val="00B67B42"/>
    <w:rsid w:val="00B702A3"/>
    <w:rsid w:val="00B74007"/>
    <w:rsid w:val="00B769A9"/>
    <w:rsid w:val="00B7727F"/>
    <w:rsid w:val="00B772E3"/>
    <w:rsid w:val="00B7736F"/>
    <w:rsid w:val="00B77E86"/>
    <w:rsid w:val="00B8121A"/>
    <w:rsid w:val="00B8189C"/>
    <w:rsid w:val="00B831F3"/>
    <w:rsid w:val="00B86BD5"/>
    <w:rsid w:val="00B86C0C"/>
    <w:rsid w:val="00B90FAD"/>
    <w:rsid w:val="00B92BBE"/>
    <w:rsid w:val="00B96C15"/>
    <w:rsid w:val="00B97150"/>
    <w:rsid w:val="00BA7151"/>
    <w:rsid w:val="00BB1AE1"/>
    <w:rsid w:val="00BB24D3"/>
    <w:rsid w:val="00BB2946"/>
    <w:rsid w:val="00BC1BAC"/>
    <w:rsid w:val="00BC2FB3"/>
    <w:rsid w:val="00BC53FD"/>
    <w:rsid w:val="00BC5BE3"/>
    <w:rsid w:val="00BD0374"/>
    <w:rsid w:val="00BD18D3"/>
    <w:rsid w:val="00BD2862"/>
    <w:rsid w:val="00BD6888"/>
    <w:rsid w:val="00BD6EAE"/>
    <w:rsid w:val="00BE18F6"/>
    <w:rsid w:val="00BE4EAA"/>
    <w:rsid w:val="00BF4B4C"/>
    <w:rsid w:val="00BF4CF7"/>
    <w:rsid w:val="00C00BA8"/>
    <w:rsid w:val="00C03AE5"/>
    <w:rsid w:val="00C04142"/>
    <w:rsid w:val="00C071A0"/>
    <w:rsid w:val="00C109C6"/>
    <w:rsid w:val="00C14128"/>
    <w:rsid w:val="00C14C91"/>
    <w:rsid w:val="00C259CF"/>
    <w:rsid w:val="00C26F84"/>
    <w:rsid w:val="00C30819"/>
    <w:rsid w:val="00C355F9"/>
    <w:rsid w:val="00C3749A"/>
    <w:rsid w:val="00C43F2C"/>
    <w:rsid w:val="00C449FE"/>
    <w:rsid w:val="00C64F8E"/>
    <w:rsid w:val="00C6623C"/>
    <w:rsid w:val="00C70B96"/>
    <w:rsid w:val="00C71EB4"/>
    <w:rsid w:val="00C75EC3"/>
    <w:rsid w:val="00C80FF1"/>
    <w:rsid w:val="00C8116A"/>
    <w:rsid w:val="00C824AE"/>
    <w:rsid w:val="00C96FD0"/>
    <w:rsid w:val="00CA3557"/>
    <w:rsid w:val="00CA58F5"/>
    <w:rsid w:val="00CA6C9A"/>
    <w:rsid w:val="00CB530F"/>
    <w:rsid w:val="00CB5EF4"/>
    <w:rsid w:val="00CC7F7F"/>
    <w:rsid w:val="00CE0EF8"/>
    <w:rsid w:val="00CE582C"/>
    <w:rsid w:val="00CE5F27"/>
    <w:rsid w:val="00CF1E4C"/>
    <w:rsid w:val="00CF284F"/>
    <w:rsid w:val="00D0046B"/>
    <w:rsid w:val="00D006E1"/>
    <w:rsid w:val="00D04A72"/>
    <w:rsid w:val="00D0528F"/>
    <w:rsid w:val="00D11924"/>
    <w:rsid w:val="00D13933"/>
    <w:rsid w:val="00D14384"/>
    <w:rsid w:val="00D244D3"/>
    <w:rsid w:val="00D31B3F"/>
    <w:rsid w:val="00D32B32"/>
    <w:rsid w:val="00D3668E"/>
    <w:rsid w:val="00D36D38"/>
    <w:rsid w:val="00D459BB"/>
    <w:rsid w:val="00D50B45"/>
    <w:rsid w:val="00D5228A"/>
    <w:rsid w:val="00D52A1B"/>
    <w:rsid w:val="00D55C1D"/>
    <w:rsid w:val="00D65210"/>
    <w:rsid w:val="00D65A5E"/>
    <w:rsid w:val="00D66CE5"/>
    <w:rsid w:val="00D73341"/>
    <w:rsid w:val="00D737E9"/>
    <w:rsid w:val="00D76933"/>
    <w:rsid w:val="00D821CA"/>
    <w:rsid w:val="00D92128"/>
    <w:rsid w:val="00D926DB"/>
    <w:rsid w:val="00DA0659"/>
    <w:rsid w:val="00DA2EC2"/>
    <w:rsid w:val="00DC2735"/>
    <w:rsid w:val="00DC48E8"/>
    <w:rsid w:val="00DC7091"/>
    <w:rsid w:val="00DD0C7F"/>
    <w:rsid w:val="00DD380A"/>
    <w:rsid w:val="00DE2B0C"/>
    <w:rsid w:val="00DE3355"/>
    <w:rsid w:val="00DE69C9"/>
    <w:rsid w:val="00DF28F4"/>
    <w:rsid w:val="00E07038"/>
    <w:rsid w:val="00E11FD0"/>
    <w:rsid w:val="00E134C6"/>
    <w:rsid w:val="00E14438"/>
    <w:rsid w:val="00E14D17"/>
    <w:rsid w:val="00E15144"/>
    <w:rsid w:val="00E16446"/>
    <w:rsid w:val="00E22A09"/>
    <w:rsid w:val="00E23A64"/>
    <w:rsid w:val="00E24902"/>
    <w:rsid w:val="00E2774B"/>
    <w:rsid w:val="00E31109"/>
    <w:rsid w:val="00E40209"/>
    <w:rsid w:val="00E51A7C"/>
    <w:rsid w:val="00E53122"/>
    <w:rsid w:val="00E53654"/>
    <w:rsid w:val="00E54A3F"/>
    <w:rsid w:val="00E57AD9"/>
    <w:rsid w:val="00E621B5"/>
    <w:rsid w:val="00E66753"/>
    <w:rsid w:val="00E66825"/>
    <w:rsid w:val="00E673F0"/>
    <w:rsid w:val="00E71E1E"/>
    <w:rsid w:val="00E728F2"/>
    <w:rsid w:val="00E75267"/>
    <w:rsid w:val="00E76A83"/>
    <w:rsid w:val="00E806BE"/>
    <w:rsid w:val="00E80B4E"/>
    <w:rsid w:val="00E81403"/>
    <w:rsid w:val="00E81C70"/>
    <w:rsid w:val="00E828E7"/>
    <w:rsid w:val="00E8299B"/>
    <w:rsid w:val="00E86D33"/>
    <w:rsid w:val="00E9358A"/>
    <w:rsid w:val="00E93EFD"/>
    <w:rsid w:val="00E95532"/>
    <w:rsid w:val="00E957BA"/>
    <w:rsid w:val="00E97D85"/>
    <w:rsid w:val="00EA1BB5"/>
    <w:rsid w:val="00EA4587"/>
    <w:rsid w:val="00EA4F19"/>
    <w:rsid w:val="00EA7066"/>
    <w:rsid w:val="00EB0698"/>
    <w:rsid w:val="00EB3C79"/>
    <w:rsid w:val="00EC20A6"/>
    <w:rsid w:val="00EC511C"/>
    <w:rsid w:val="00EC5308"/>
    <w:rsid w:val="00ED3079"/>
    <w:rsid w:val="00ED38CF"/>
    <w:rsid w:val="00ED4DF4"/>
    <w:rsid w:val="00ED6862"/>
    <w:rsid w:val="00EE162C"/>
    <w:rsid w:val="00EE7596"/>
    <w:rsid w:val="00EF34A6"/>
    <w:rsid w:val="00F02809"/>
    <w:rsid w:val="00F0286F"/>
    <w:rsid w:val="00F03474"/>
    <w:rsid w:val="00F0564A"/>
    <w:rsid w:val="00F116A1"/>
    <w:rsid w:val="00F156E1"/>
    <w:rsid w:val="00F34937"/>
    <w:rsid w:val="00F36DC1"/>
    <w:rsid w:val="00F41C1F"/>
    <w:rsid w:val="00F4304F"/>
    <w:rsid w:val="00F56675"/>
    <w:rsid w:val="00F6264B"/>
    <w:rsid w:val="00F67395"/>
    <w:rsid w:val="00F70768"/>
    <w:rsid w:val="00F720CB"/>
    <w:rsid w:val="00F72360"/>
    <w:rsid w:val="00F73DFD"/>
    <w:rsid w:val="00F81E2C"/>
    <w:rsid w:val="00F874C4"/>
    <w:rsid w:val="00F90DD1"/>
    <w:rsid w:val="00F91750"/>
    <w:rsid w:val="00F94B9A"/>
    <w:rsid w:val="00F95225"/>
    <w:rsid w:val="00F959A6"/>
    <w:rsid w:val="00F977A4"/>
    <w:rsid w:val="00FA0A9B"/>
    <w:rsid w:val="00FA7BB6"/>
    <w:rsid w:val="00FC0020"/>
    <w:rsid w:val="00FC02E1"/>
    <w:rsid w:val="00FC173D"/>
    <w:rsid w:val="00FC3F06"/>
    <w:rsid w:val="00FC6559"/>
    <w:rsid w:val="00FD40C5"/>
    <w:rsid w:val="00FD77A6"/>
    <w:rsid w:val="00FE13E7"/>
    <w:rsid w:val="00FE3AA4"/>
    <w:rsid w:val="00FE74EE"/>
    <w:rsid w:val="00FF2485"/>
    <w:rsid w:val="00FF5C27"/>
    <w:rsid w:val="00FF617D"/>
    <w:rsid w:val="017240DE"/>
    <w:rsid w:val="03767EB5"/>
    <w:rsid w:val="03FC7E6A"/>
    <w:rsid w:val="04A020FC"/>
    <w:rsid w:val="052971A9"/>
    <w:rsid w:val="06147E59"/>
    <w:rsid w:val="068028AC"/>
    <w:rsid w:val="068723D9"/>
    <w:rsid w:val="06C90C44"/>
    <w:rsid w:val="09532A47"/>
    <w:rsid w:val="09FE29B2"/>
    <w:rsid w:val="0A954B61"/>
    <w:rsid w:val="0AE17F1C"/>
    <w:rsid w:val="0B837B82"/>
    <w:rsid w:val="0D031398"/>
    <w:rsid w:val="0F207850"/>
    <w:rsid w:val="0F2B2DA2"/>
    <w:rsid w:val="11215FC0"/>
    <w:rsid w:val="11845B85"/>
    <w:rsid w:val="11A2456B"/>
    <w:rsid w:val="11CE5C69"/>
    <w:rsid w:val="120314AE"/>
    <w:rsid w:val="12FB0B6C"/>
    <w:rsid w:val="13421B62"/>
    <w:rsid w:val="14900FF3"/>
    <w:rsid w:val="14A86CCD"/>
    <w:rsid w:val="156758B0"/>
    <w:rsid w:val="15F355F1"/>
    <w:rsid w:val="16314110"/>
    <w:rsid w:val="16BC1C2B"/>
    <w:rsid w:val="17797B1C"/>
    <w:rsid w:val="17F81A60"/>
    <w:rsid w:val="187F1162"/>
    <w:rsid w:val="18B721DC"/>
    <w:rsid w:val="18DF7E53"/>
    <w:rsid w:val="19F85670"/>
    <w:rsid w:val="1A69031C"/>
    <w:rsid w:val="1AB772D9"/>
    <w:rsid w:val="1B8A571B"/>
    <w:rsid w:val="1CA30765"/>
    <w:rsid w:val="1CA522D2"/>
    <w:rsid w:val="1D205DE2"/>
    <w:rsid w:val="1DBE5C6B"/>
    <w:rsid w:val="1E7B061E"/>
    <w:rsid w:val="1E8F6C7E"/>
    <w:rsid w:val="1FD20E4C"/>
    <w:rsid w:val="2091237A"/>
    <w:rsid w:val="20B120D5"/>
    <w:rsid w:val="214C5011"/>
    <w:rsid w:val="21BA145D"/>
    <w:rsid w:val="21F65411"/>
    <w:rsid w:val="25EF7BAD"/>
    <w:rsid w:val="275A6090"/>
    <w:rsid w:val="27E36A7A"/>
    <w:rsid w:val="2896248B"/>
    <w:rsid w:val="28BB5D28"/>
    <w:rsid w:val="291B4ED7"/>
    <w:rsid w:val="29A64F72"/>
    <w:rsid w:val="2A1831F9"/>
    <w:rsid w:val="2AE64269"/>
    <w:rsid w:val="2AED253B"/>
    <w:rsid w:val="2B65243A"/>
    <w:rsid w:val="2BCE68F5"/>
    <w:rsid w:val="2C435FC9"/>
    <w:rsid w:val="2C993AEB"/>
    <w:rsid w:val="2D2D342B"/>
    <w:rsid w:val="30D23B86"/>
    <w:rsid w:val="328A65F5"/>
    <w:rsid w:val="32A2203A"/>
    <w:rsid w:val="32A7158A"/>
    <w:rsid w:val="32E26A66"/>
    <w:rsid w:val="32E91BA2"/>
    <w:rsid w:val="33A332E6"/>
    <w:rsid w:val="33C727D6"/>
    <w:rsid w:val="365B2DB7"/>
    <w:rsid w:val="37FA383B"/>
    <w:rsid w:val="386F2B4A"/>
    <w:rsid w:val="3A7013CB"/>
    <w:rsid w:val="3AD46F7A"/>
    <w:rsid w:val="3BB56AC5"/>
    <w:rsid w:val="3C911085"/>
    <w:rsid w:val="3D141F11"/>
    <w:rsid w:val="3E10092B"/>
    <w:rsid w:val="405E3BCF"/>
    <w:rsid w:val="40ED4F53"/>
    <w:rsid w:val="41BC37E3"/>
    <w:rsid w:val="41D63C39"/>
    <w:rsid w:val="43E53CC0"/>
    <w:rsid w:val="467A1037"/>
    <w:rsid w:val="46D83FB0"/>
    <w:rsid w:val="46E32F52"/>
    <w:rsid w:val="47811F51"/>
    <w:rsid w:val="47B33838"/>
    <w:rsid w:val="482374AD"/>
    <w:rsid w:val="48B16866"/>
    <w:rsid w:val="4B1650A7"/>
    <w:rsid w:val="4BC60D35"/>
    <w:rsid w:val="4C4D68A6"/>
    <w:rsid w:val="4D5C3245"/>
    <w:rsid w:val="4E105DDD"/>
    <w:rsid w:val="4E577EB0"/>
    <w:rsid w:val="4E943728"/>
    <w:rsid w:val="4F326E51"/>
    <w:rsid w:val="4F455E5D"/>
    <w:rsid w:val="4F7800DE"/>
    <w:rsid w:val="4FE64355"/>
    <w:rsid w:val="4FE92D8A"/>
    <w:rsid w:val="508605D9"/>
    <w:rsid w:val="51BD002A"/>
    <w:rsid w:val="524830FA"/>
    <w:rsid w:val="545F7D1D"/>
    <w:rsid w:val="55255F0F"/>
    <w:rsid w:val="55601F0C"/>
    <w:rsid w:val="56B539C6"/>
    <w:rsid w:val="57E05008"/>
    <w:rsid w:val="583C4344"/>
    <w:rsid w:val="589F66DB"/>
    <w:rsid w:val="5A58296B"/>
    <w:rsid w:val="5BCD6C18"/>
    <w:rsid w:val="5BD4669C"/>
    <w:rsid w:val="5BE54D4D"/>
    <w:rsid w:val="5C20728C"/>
    <w:rsid w:val="5C270EC2"/>
    <w:rsid w:val="5CD006F5"/>
    <w:rsid w:val="5D2D6F7F"/>
    <w:rsid w:val="5D876AFF"/>
    <w:rsid w:val="5E3801B0"/>
    <w:rsid w:val="5F786FBD"/>
    <w:rsid w:val="5F93061C"/>
    <w:rsid w:val="5FCB38CD"/>
    <w:rsid w:val="5FE377F5"/>
    <w:rsid w:val="60752F11"/>
    <w:rsid w:val="608A1A1F"/>
    <w:rsid w:val="60F014C7"/>
    <w:rsid w:val="61A31C59"/>
    <w:rsid w:val="62152854"/>
    <w:rsid w:val="622C5484"/>
    <w:rsid w:val="62984E8D"/>
    <w:rsid w:val="62DB2CB2"/>
    <w:rsid w:val="64794F88"/>
    <w:rsid w:val="651B73C9"/>
    <w:rsid w:val="65952409"/>
    <w:rsid w:val="65D63850"/>
    <w:rsid w:val="669339FA"/>
    <w:rsid w:val="66BC3F84"/>
    <w:rsid w:val="683E58F7"/>
    <w:rsid w:val="68790780"/>
    <w:rsid w:val="69A821AF"/>
    <w:rsid w:val="6BED72D9"/>
    <w:rsid w:val="6C1B3E73"/>
    <w:rsid w:val="6CE31E4C"/>
    <w:rsid w:val="6F502086"/>
    <w:rsid w:val="6F6A75EB"/>
    <w:rsid w:val="6F6B38C0"/>
    <w:rsid w:val="6F8F2BAE"/>
    <w:rsid w:val="710475CC"/>
    <w:rsid w:val="723D4B43"/>
    <w:rsid w:val="72792E28"/>
    <w:rsid w:val="72A746B3"/>
    <w:rsid w:val="72E4155E"/>
    <w:rsid w:val="735441C8"/>
    <w:rsid w:val="75492FB1"/>
    <w:rsid w:val="7760396D"/>
    <w:rsid w:val="789F2118"/>
    <w:rsid w:val="7B0C16FE"/>
    <w:rsid w:val="7C136915"/>
    <w:rsid w:val="7CB225D2"/>
    <w:rsid w:val="7D697400"/>
    <w:rsid w:val="7DC437A1"/>
    <w:rsid w:val="7E5A2376"/>
    <w:rsid w:val="7F02088F"/>
    <w:rsid w:val="7FBA7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3A26B"/>
  <w15:docId w15:val="{2E4FFC50-E9AC-4847-9712-726D9E841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utoRedefine/>
    <w:qFormat/>
    <w:rsid w:val="00937EEC"/>
    <w:pPr>
      <w:widowControl w:val="0"/>
      <w:tabs>
        <w:tab w:val="left" w:pos="1245"/>
      </w:tabs>
    </w:pPr>
    <w:rPr>
      <w:rFonts w:ascii="仿宋" w:eastAsia="仿宋" w:hAnsi="仿宋" w:cs="Calibri"/>
      <w:spacing w:val="-1"/>
      <w:kern w:val="2"/>
      <w:sz w:val="30"/>
      <w:szCs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autoRedefine/>
    <w:uiPriority w:val="1"/>
    <w:unhideWhenUsed/>
    <w:qFormat/>
    <w:rsid w:val="00937EEC"/>
    <w:pPr>
      <w:autoSpaceDE w:val="0"/>
      <w:autoSpaceDN w:val="0"/>
      <w:ind w:firstLineChars="200" w:firstLine="636"/>
    </w:pPr>
    <w:rPr>
      <w:rFonts w:cs="仿宋"/>
      <w:kern w:val="0"/>
      <w:sz w:val="32"/>
      <w:szCs w:val="32"/>
      <w:lang w:val="zh-CN" w:bidi="zh-CN"/>
    </w:rPr>
  </w:style>
  <w:style w:type="paragraph" w:styleId="a6">
    <w:name w:val="footer"/>
    <w:basedOn w:val="a0"/>
    <w:link w:val="a7"/>
    <w:autoRedefine/>
    <w:uiPriority w:val="99"/>
    <w:unhideWhenUsed/>
    <w:qFormat/>
    <w:rsid w:val="00937EEC"/>
    <w:pPr>
      <w:tabs>
        <w:tab w:val="center" w:pos="4153"/>
        <w:tab w:val="right" w:pos="8306"/>
      </w:tabs>
      <w:snapToGrid w:val="0"/>
    </w:pPr>
    <w:rPr>
      <w:sz w:val="18"/>
      <w:szCs w:val="18"/>
    </w:rPr>
  </w:style>
  <w:style w:type="paragraph" w:styleId="a8">
    <w:name w:val="header"/>
    <w:basedOn w:val="a0"/>
    <w:link w:val="a9"/>
    <w:autoRedefine/>
    <w:uiPriority w:val="99"/>
    <w:unhideWhenUsed/>
    <w:qFormat/>
    <w:rsid w:val="00937EEC"/>
    <w:pPr>
      <w:pBdr>
        <w:bottom w:val="single" w:sz="6" w:space="1" w:color="auto"/>
      </w:pBdr>
      <w:tabs>
        <w:tab w:val="center" w:pos="4153"/>
        <w:tab w:val="right" w:pos="8306"/>
      </w:tabs>
      <w:snapToGrid w:val="0"/>
      <w:jc w:val="center"/>
    </w:pPr>
    <w:rPr>
      <w:sz w:val="18"/>
      <w:szCs w:val="18"/>
    </w:rPr>
  </w:style>
  <w:style w:type="table" w:styleId="aa">
    <w:name w:val="Table Grid"/>
    <w:basedOn w:val="a2"/>
    <w:autoRedefine/>
    <w:qFormat/>
    <w:rsid w:val="00937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autoRedefine/>
    <w:uiPriority w:val="99"/>
    <w:unhideWhenUsed/>
    <w:qFormat/>
    <w:rsid w:val="00937EEC"/>
    <w:rPr>
      <w:color w:val="0563C1" w:themeColor="hyperlink"/>
      <w:u w:val="single"/>
    </w:rPr>
  </w:style>
  <w:style w:type="paragraph" w:styleId="a">
    <w:name w:val="List Paragraph"/>
    <w:basedOn w:val="a0"/>
    <w:link w:val="ac"/>
    <w:autoRedefine/>
    <w:uiPriority w:val="99"/>
    <w:qFormat/>
    <w:rsid w:val="00937EEC"/>
    <w:pPr>
      <w:numPr>
        <w:numId w:val="1"/>
      </w:numPr>
    </w:pPr>
  </w:style>
  <w:style w:type="character" w:customStyle="1" w:styleId="1">
    <w:name w:val="未处理的提及1"/>
    <w:basedOn w:val="a1"/>
    <w:autoRedefine/>
    <w:uiPriority w:val="99"/>
    <w:semiHidden/>
    <w:unhideWhenUsed/>
    <w:qFormat/>
    <w:rsid w:val="00937EEC"/>
    <w:rPr>
      <w:color w:val="605E5C"/>
      <w:shd w:val="clear" w:color="auto" w:fill="E1DFDD"/>
    </w:rPr>
  </w:style>
  <w:style w:type="character" w:customStyle="1" w:styleId="a9">
    <w:name w:val="页眉 字符"/>
    <w:basedOn w:val="a1"/>
    <w:link w:val="a8"/>
    <w:autoRedefine/>
    <w:uiPriority w:val="99"/>
    <w:qFormat/>
    <w:rsid w:val="00937EEC"/>
    <w:rPr>
      <w:sz w:val="18"/>
      <w:szCs w:val="18"/>
    </w:rPr>
  </w:style>
  <w:style w:type="character" w:customStyle="1" w:styleId="a7">
    <w:name w:val="页脚 字符"/>
    <w:basedOn w:val="a1"/>
    <w:link w:val="a6"/>
    <w:autoRedefine/>
    <w:uiPriority w:val="99"/>
    <w:qFormat/>
    <w:rsid w:val="00937EEC"/>
    <w:rPr>
      <w:sz w:val="18"/>
      <w:szCs w:val="18"/>
    </w:rPr>
  </w:style>
  <w:style w:type="character" w:customStyle="1" w:styleId="a5">
    <w:name w:val="正文文本 字符"/>
    <w:basedOn w:val="a1"/>
    <w:link w:val="a4"/>
    <w:autoRedefine/>
    <w:qFormat/>
    <w:rsid w:val="00937EEC"/>
    <w:rPr>
      <w:rFonts w:ascii="仿宋" w:eastAsia="仿宋" w:hAnsi="仿宋" w:cs="仿宋"/>
      <w:spacing w:val="-1"/>
      <w:sz w:val="32"/>
      <w:szCs w:val="32"/>
      <w:lang w:val="zh-CN" w:bidi="zh-CN"/>
    </w:rPr>
  </w:style>
  <w:style w:type="character" w:customStyle="1" w:styleId="2">
    <w:name w:val="未处理的提及2"/>
    <w:basedOn w:val="a1"/>
    <w:uiPriority w:val="99"/>
    <w:semiHidden/>
    <w:unhideWhenUsed/>
    <w:qFormat/>
    <w:rsid w:val="00937EEC"/>
    <w:rPr>
      <w:color w:val="605E5C"/>
      <w:shd w:val="clear" w:color="auto" w:fill="E1DFDD"/>
    </w:rPr>
  </w:style>
  <w:style w:type="paragraph" w:styleId="ad">
    <w:name w:val="Plain Text"/>
    <w:basedOn w:val="a0"/>
    <w:link w:val="ae"/>
    <w:rsid w:val="000F5DD6"/>
    <w:pPr>
      <w:tabs>
        <w:tab w:val="clear" w:pos="1245"/>
      </w:tabs>
      <w:adjustRightInd w:val="0"/>
      <w:spacing w:line="312" w:lineRule="atLeast"/>
      <w:jc w:val="both"/>
      <w:textAlignment w:val="baseline"/>
    </w:pPr>
    <w:rPr>
      <w:rFonts w:ascii="宋体" w:eastAsia="宋体" w:hAnsi="Courier New" w:cs="Times New Roman"/>
      <w:spacing w:val="0"/>
      <w:kern w:val="0"/>
      <w:sz w:val="20"/>
      <w:szCs w:val="20"/>
    </w:rPr>
  </w:style>
  <w:style w:type="character" w:customStyle="1" w:styleId="ae">
    <w:name w:val="纯文本 字符"/>
    <w:basedOn w:val="a1"/>
    <w:link w:val="ad"/>
    <w:rsid w:val="000F5DD6"/>
    <w:rPr>
      <w:rFonts w:ascii="宋体" w:eastAsia="宋体" w:hAnsi="Courier New" w:cs="Times New Roman"/>
    </w:rPr>
  </w:style>
  <w:style w:type="character" w:customStyle="1" w:styleId="ac">
    <w:name w:val="列表段落 字符"/>
    <w:link w:val="a"/>
    <w:uiPriority w:val="99"/>
    <w:qFormat/>
    <w:rsid w:val="000F5DD6"/>
    <w:rPr>
      <w:rFonts w:ascii="仿宋" w:eastAsia="仿宋" w:hAnsi="仿宋" w:cs="Calibri"/>
      <w:spacing w:val="-1"/>
      <w:kern w:val="2"/>
      <w:sz w:val="30"/>
      <w:szCs w:val="30"/>
    </w:rPr>
  </w:style>
  <w:style w:type="character" w:customStyle="1" w:styleId="10">
    <w:name w:val="正文文本 字符1"/>
    <w:rsid w:val="00524859"/>
    <w:rPr>
      <w:rFonts w:eastAsia="宋体"/>
      <w:kern w:val="2"/>
      <w:sz w:val="28"/>
      <w:lang w:val="en-US" w:eastAsia="zh-CN" w:bidi="ar-SA"/>
    </w:rPr>
  </w:style>
  <w:style w:type="paragraph" w:styleId="TOC1">
    <w:name w:val="toc 1"/>
    <w:basedOn w:val="a0"/>
    <w:next w:val="a0"/>
    <w:uiPriority w:val="39"/>
    <w:qFormat/>
    <w:rsid w:val="00524859"/>
    <w:pPr>
      <w:tabs>
        <w:tab w:val="clear" w:pos="1245"/>
        <w:tab w:val="right" w:leader="dot" w:pos="9628"/>
      </w:tabs>
      <w:jc w:val="both"/>
    </w:pPr>
    <w:rPr>
      <w:rFonts w:ascii="Times New Roman" w:eastAsia="宋体" w:hAnsi="Times New Roman" w:cs="Times New Roman"/>
      <w:spacing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E8796-F828-4BF5-94F7-625B64BB9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17</Pages>
  <Words>1143</Words>
  <Characters>6518</Characters>
  <Application>Microsoft Office Word</Application>
  <DocSecurity>0</DocSecurity>
  <Lines>54</Lines>
  <Paragraphs>15</Paragraphs>
  <ScaleCrop>false</ScaleCrop>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 岳</dc:creator>
  <cp:lastModifiedBy>采购部 配件及服务</cp:lastModifiedBy>
  <cp:revision>1300</cp:revision>
  <cp:lastPrinted>2025-03-08T05:48:00Z</cp:lastPrinted>
  <dcterms:created xsi:type="dcterms:W3CDTF">2023-04-19T06:18:00Z</dcterms:created>
  <dcterms:modified xsi:type="dcterms:W3CDTF">2025-03-17T01:15:00Z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5F65EB77843C4EB7B10EAF5E190F5AF5_12</vt:lpwstr>
  </property>
</Properties>
</file>